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90" w:rsidRPr="006A004C" w:rsidRDefault="00B13E90" w:rsidP="00B13E90">
      <w:pPr>
        <w:spacing w:after="0" w:line="240" w:lineRule="auto"/>
        <w:rPr>
          <w:rFonts w:eastAsia="Calibri"/>
          <w:b/>
          <w:szCs w:val="24"/>
        </w:rPr>
      </w:pPr>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-165100</wp:posOffset>
            </wp:positionV>
            <wp:extent cx="1550670" cy="513715"/>
            <wp:effectExtent l="0" t="0" r="0" b="635"/>
            <wp:wrapNone/>
            <wp:docPr id="2" name="Picture 2" descr="160708-2016logo-blue-PANTONE661c-hort&amp;ver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708-2016logo-blue-PANTONE661c-hort&amp;vert-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06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04C">
        <w:rPr>
          <w:noProof/>
          <w:szCs w:val="24"/>
        </w:rPr>
        <w:drawing>
          <wp:anchor distT="0" distB="0" distL="114300" distR="114300" simplePos="0" relativeHeight="251659264" behindDoc="1" locked="0" layoutInCell="1" allowOverlap="1">
            <wp:simplePos x="0" y="0"/>
            <wp:positionH relativeFrom="column">
              <wp:posOffset>5198745</wp:posOffset>
            </wp:positionH>
            <wp:positionV relativeFrom="paragraph">
              <wp:posOffset>-165100</wp:posOffset>
            </wp:positionV>
            <wp:extent cx="593090" cy="593090"/>
            <wp:effectExtent l="0" t="0" r="0" b="0"/>
            <wp:wrapNone/>
            <wp:docPr id="1" name="Picture 1" descr="http://www.allinstridefarm.com/images/4h_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instridefarm.com/images/4h_mark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E90" w:rsidRPr="006A004C" w:rsidRDefault="00B13E90" w:rsidP="00B13E90">
      <w:pPr>
        <w:spacing w:after="0" w:line="240" w:lineRule="auto"/>
        <w:rPr>
          <w:rFonts w:eastAsia="Calibri"/>
          <w:b/>
          <w:szCs w:val="24"/>
        </w:rPr>
      </w:pPr>
    </w:p>
    <w:p w:rsidR="00B13E90" w:rsidRPr="006A004C" w:rsidRDefault="00B13E90" w:rsidP="00B13E90">
      <w:pPr>
        <w:spacing w:after="0" w:line="240" w:lineRule="auto"/>
        <w:rPr>
          <w:rFonts w:eastAsia="Calibri"/>
          <w:b/>
          <w:sz w:val="16"/>
          <w:szCs w:val="24"/>
        </w:rPr>
      </w:pPr>
    </w:p>
    <w:p w:rsidR="00B13E90" w:rsidRPr="006A004C" w:rsidRDefault="00B13E90" w:rsidP="00B13E90">
      <w:pPr>
        <w:spacing w:after="0" w:line="240" w:lineRule="auto"/>
        <w:rPr>
          <w:rFonts w:eastAsia="Calibri"/>
          <w:b/>
          <w:szCs w:val="24"/>
        </w:rPr>
      </w:pPr>
      <w:r w:rsidRPr="006A004C">
        <w:rPr>
          <w:rFonts w:eastAsia="Calibri"/>
          <w:b/>
          <w:szCs w:val="24"/>
        </w:rPr>
        <w:t xml:space="preserve">Revised </w:t>
      </w:r>
      <w:r>
        <w:rPr>
          <w:rFonts w:eastAsia="Calibri"/>
          <w:b/>
          <w:szCs w:val="24"/>
        </w:rPr>
        <w:t>2</w:t>
      </w:r>
      <w:r w:rsidRPr="006A004C">
        <w:rPr>
          <w:rFonts w:eastAsia="Calibri"/>
          <w:b/>
          <w:szCs w:val="24"/>
        </w:rPr>
        <w:t>/</w:t>
      </w:r>
      <w:r>
        <w:rPr>
          <w:rFonts w:eastAsia="Calibri"/>
          <w:b/>
          <w:szCs w:val="24"/>
        </w:rPr>
        <w:t>22/2017</w:t>
      </w:r>
    </w:p>
    <w:p w:rsidR="00B13E90" w:rsidRPr="00D24E33" w:rsidRDefault="00B13E90" w:rsidP="00B13E90">
      <w:pPr>
        <w:spacing w:after="0" w:line="240" w:lineRule="auto"/>
        <w:jc w:val="center"/>
        <w:rPr>
          <w:rFonts w:eastAsia="Calibri"/>
          <w:b/>
          <w:sz w:val="24"/>
          <w:szCs w:val="24"/>
        </w:rPr>
      </w:pPr>
      <w:r>
        <w:rPr>
          <w:rFonts w:eastAsia="Calibri"/>
          <w:b/>
          <w:sz w:val="24"/>
          <w:szCs w:val="24"/>
        </w:rPr>
        <w:t xml:space="preserve">BYLAWS </w:t>
      </w:r>
      <w:r w:rsidRPr="00D24E33">
        <w:rPr>
          <w:rFonts w:eastAsia="Calibri"/>
          <w:b/>
          <w:sz w:val="24"/>
          <w:szCs w:val="24"/>
        </w:rPr>
        <w:t>OF THE</w:t>
      </w:r>
    </w:p>
    <w:p w:rsidR="00B13E90" w:rsidRDefault="00B13E90" w:rsidP="00B13E90">
      <w:pPr>
        <w:spacing w:after="0" w:line="240" w:lineRule="auto"/>
        <w:jc w:val="center"/>
        <w:rPr>
          <w:rFonts w:eastAsia="Calibri"/>
          <w:b/>
          <w:sz w:val="24"/>
          <w:szCs w:val="24"/>
        </w:rPr>
      </w:pPr>
      <w:r>
        <w:rPr>
          <w:rFonts w:eastAsia="Calibri"/>
          <w:b/>
          <w:sz w:val="24"/>
          <w:szCs w:val="24"/>
        </w:rPr>
        <w:t xml:space="preserve">  </w:t>
      </w:r>
      <w:sdt>
        <w:sdtPr>
          <w:rPr>
            <w:rFonts w:eastAsia="Calibri"/>
            <w:b/>
            <w:sz w:val="24"/>
            <w:szCs w:val="24"/>
          </w:rPr>
          <w:id w:val="139163295"/>
          <w:placeholder>
            <w:docPart w:val="10D86468370B4AFB9B65B13555B38939"/>
          </w:placeholder>
          <w:showingPlcHdr/>
          <w:text/>
        </w:sdtPr>
        <w:sdtContent>
          <w:r w:rsidRPr="003A273F">
            <w:rPr>
              <w:rStyle w:val="PlaceholderText"/>
              <w:rFonts w:eastAsiaTheme="minorHAnsi"/>
            </w:rPr>
            <w:t>Click or tap here to enter text.</w:t>
          </w:r>
        </w:sdtContent>
      </w:sdt>
      <w:r w:rsidRPr="00D24E33">
        <w:rPr>
          <w:rFonts w:eastAsia="Calibri"/>
          <w:b/>
          <w:sz w:val="24"/>
          <w:szCs w:val="24"/>
        </w:rPr>
        <w:t xml:space="preserve"> </w:t>
      </w:r>
      <w:sdt>
        <w:sdtPr>
          <w:rPr>
            <w:rFonts w:eastAsia="Calibri"/>
            <w:b/>
            <w:sz w:val="24"/>
            <w:szCs w:val="24"/>
          </w:rPr>
          <w:id w:val="1220633202"/>
          <w:lock w:val="contentLocked"/>
          <w:placeholder>
            <w:docPart w:val="DefaultPlaceholder_-1854013440"/>
          </w:placeholder>
          <w:text/>
        </w:sdtPr>
        <w:sdtContent>
          <w:r w:rsidRPr="00D24E33">
            <w:rPr>
              <w:rFonts w:eastAsia="Calibri"/>
              <w:b/>
              <w:sz w:val="24"/>
              <w:szCs w:val="24"/>
            </w:rPr>
            <w:t>4-H CLUB</w:t>
          </w:r>
        </w:sdtContent>
      </w:sdt>
    </w:p>
    <w:p w:rsidR="00B13E90" w:rsidRDefault="00B13E90" w:rsidP="00B13E90">
      <w:pPr>
        <w:spacing w:after="0" w:line="240" w:lineRule="auto"/>
        <w:jc w:val="center"/>
        <w:rPr>
          <w:rFonts w:eastAsia="Calibri"/>
          <w:b/>
          <w:sz w:val="24"/>
          <w:szCs w:val="24"/>
        </w:rPr>
      </w:pPr>
    </w:p>
    <w:sdt>
      <w:sdtPr>
        <w:rPr>
          <w:rFonts w:eastAsia="Calibri"/>
          <w:b/>
          <w:sz w:val="24"/>
          <w:szCs w:val="24"/>
        </w:rPr>
        <w:id w:val="-62105200"/>
        <w:lock w:val="contentLocked"/>
        <w:placeholder>
          <w:docPart w:val="DefaultPlaceholder_-1854013440"/>
        </w:placeholder>
        <w:text/>
      </w:sdtPr>
      <w:sdtContent>
        <w:p w:rsidR="00B13E90" w:rsidRDefault="00B13E90" w:rsidP="00B13E90">
          <w:pPr>
            <w:spacing w:after="0" w:line="240" w:lineRule="auto"/>
            <w:rPr>
              <w:rFonts w:eastAsia="Calibri"/>
              <w:b/>
              <w:sz w:val="24"/>
              <w:szCs w:val="24"/>
            </w:rPr>
          </w:pPr>
          <w:r w:rsidRPr="0087499C">
            <w:rPr>
              <w:rFonts w:eastAsia="Calibri"/>
              <w:b/>
              <w:sz w:val="24"/>
              <w:szCs w:val="24"/>
            </w:rPr>
            <w:t>All club by-laws and articles of operation must follow the guidelines of the New Hampshire 4-H Policy handbook and other state and national 4-H and University of New Hampshire polices.</w:t>
          </w:r>
        </w:p>
      </w:sdtContent>
    </w:sdt>
    <w:p w:rsidR="00B13E90" w:rsidRDefault="00B13E90" w:rsidP="00B13E90">
      <w:pPr>
        <w:spacing w:after="0" w:line="240" w:lineRule="auto"/>
        <w:jc w:val="center"/>
        <w:rPr>
          <w:rFonts w:eastAsia="Calibri"/>
          <w:sz w:val="23"/>
          <w:szCs w:val="23"/>
          <w:highlight w:val="yellow"/>
          <w:u w:val="single"/>
        </w:rPr>
      </w:pPr>
    </w:p>
    <w:sdt>
      <w:sdtPr>
        <w:rPr>
          <w:rFonts w:eastAsia="Calibri"/>
          <w:sz w:val="23"/>
          <w:szCs w:val="23"/>
          <w:u w:val="single"/>
        </w:rPr>
        <w:id w:val="937790562"/>
        <w:lock w:val="contentLocked"/>
        <w:placeholder>
          <w:docPart w:val="DefaultPlaceholder_-1854013440"/>
        </w:placeholder>
        <w:text/>
      </w:sdtPr>
      <w:sdtContent>
        <w:p w:rsidR="00B13E90" w:rsidRPr="00104757" w:rsidRDefault="00B13E90" w:rsidP="00B13E90">
          <w:pPr>
            <w:spacing w:after="0" w:line="240" w:lineRule="auto"/>
            <w:jc w:val="center"/>
            <w:rPr>
              <w:rFonts w:eastAsia="Calibri"/>
              <w:sz w:val="23"/>
              <w:szCs w:val="23"/>
              <w:u w:val="single"/>
            </w:rPr>
          </w:pPr>
          <w:r w:rsidRPr="00224515">
            <w:rPr>
              <w:rFonts w:eastAsia="Calibri"/>
              <w:b/>
              <w:sz w:val="23"/>
              <w:szCs w:val="23"/>
              <w:u w:val="single"/>
            </w:rPr>
            <w:t>ARTICLE I – NAME, MISSION AND PURPOSE</w:t>
          </w:r>
        </w:p>
      </w:sdtContent>
    </w:sdt>
    <w:p w:rsidR="00B13E90" w:rsidRPr="00D24C45" w:rsidRDefault="00B13E90" w:rsidP="00B13E90">
      <w:pPr>
        <w:spacing w:after="0" w:line="240" w:lineRule="auto"/>
        <w:ind w:firstLine="720"/>
        <w:rPr>
          <w:rFonts w:eastAsia="Calibri"/>
          <w:sz w:val="23"/>
          <w:szCs w:val="23"/>
          <w:highlight w:val="yellow"/>
        </w:rPr>
      </w:pPr>
    </w:p>
    <w:p w:rsidR="00B13E90" w:rsidRPr="00B13E90" w:rsidRDefault="005671D3" w:rsidP="00104757">
      <w:pPr>
        <w:spacing w:after="0" w:line="240" w:lineRule="auto"/>
        <w:ind w:firstLine="720"/>
        <w:rPr>
          <w:rFonts w:eastAsia="Calibri"/>
          <w:sz w:val="23"/>
          <w:szCs w:val="23"/>
        </w:rPr>
      </w:pPr>
      <w:sdt>
        <w:sdtPr>
          <w:rPr>
            <w:rFonts w:eastAsia="Calibri"/>
            <w:b/>
            <w:sz w:val="23"/>
            <w:szCs w:val="23"/>
          </w:rPr>
          <w:id w:val="-168329051"/>
          <w:lock w:val="contentLocked"/>
          <w:placeholder>
            <w:docPart w:val="9CAA3060C3A44EFBA656425121C04BD9"/>
          </w:placeholder>
          <w:showingPlcHdr/>
          <w:text/>
        </w:sdtPr>
        <w:sdtContent>
          <w:r>
            <w:rPr>
              <w:rFonts w:eastAsia="Calibri"/>
              <w:b/>
              <w:sz w:val="23"/>
              <w:szCs w:val="23"/>
            </w:rPr>
            <w:t xml:space="preserve">Section 1. Name. </w:t>
          </w:r>
          <w:r w:rsidRPr="005671D3">
            <w:rPr>
              <w:rFonts w:eastAsia="Calibri"/>
              <w:sz w:val="23"/>
              <w:szCs w:val="23"/>
            </w:rPr>
            <w:t>The name of this organization shall be the</w:t>
          </w:r>
        </w:sdtContent>
      </w:sdt>
      <w:r w:rsidR="00B13E90" w:rsidRPr="00B13E90">
        <w:rPr>
          <w:rFonts w:eastAsia="Calibri"/>
          <w:sz w:val="23"/>
          <w:szCs w:val="23"/>
        </w:rPr>
        <w:t xml:space="preserve"> </w:t>
      </w:r>
      <w:sdt>
        <w:sdtPr>
          <w:rPr>
            <w:rFonts w:eastAsia="Calibri"/>
            <w:sz w:val="23"/>
            <w:szCs w:val="23"/>
          </w:rPr>
          <w:id w:val="-1702076564"/>
          <w:placeholder>
            <w:docPart w:val="A0214DE6B0294F3CA9676884A29A18E0"/>
          </w:placeholder>
          <w:showingPlcHdr/>
          <w:text/>
        </w:sdtPr>
        <w:sdtContent>
          <w:r w:rsidRPr="003A273F">
            <w:rPr>
              <w:rStyle w:val="PlaceholderText"/>
              <w:rFonts w:eastAsiaTheme="minorHAnsi"/>
            </w:rPr>
            <w:t>Click or tap here to enter text.</w:t>
          </w:r>
        </w:sdtContent>
      </w:sdt>
      <w:r w:rsidR="00B13E90" w:rsidRPr="00B13E90">
        <w:rPr>
          <w:rFonts w:eastAsia="Calibri"/>
          <w:sz w:val="23"/>
          <w:szCs w:val="23"/>
        </w:rPr>
        <w:t xml:space="preserve"> </w:t>
      </w:r>
      <w:sdt>
        <w:sdtPr>
          <w:rPr>
            <w:rFonts w:eastAsia="Calibri"/>
            <w:sz w:val="23"/>
            <w:szCs w:val="23"/>
          </w:rPr>
          <w:id w:val="214638490"/>
          <w:lock w:val="contentLocked"/>
          <w:placeholder>
            <w:docPart w:val="7064BB131D774639B2F51C9B64421F06"/>
          </w:placeholder>
          <w:showingPlcHdr/>
          <w:text/>
        </w:sdtPr>
        <w:sdtContent>
          <w:r w:rsidRPr="00B13E90">
            <w:rPr>
              <w:rFonts w:eastAsia="Calibri"/>
              <w:sz w:val="23"/>
              <w:szCs w:val="23"/>
            </w:rPr>
            <w:t>4-H Club (the “</w:t>
          </w:r>
          <w:r w:rsidRPr="00B13E90">
            <w:rPr>
              <w:rFonts w:eastAsia="Calibri"/>
              <w:sz w:val="23"/>
              <w:szCs w:val="23"/>
              <w:u w:val="single"/>
            </w:rPr>
            <w:t>Club</w:t>
          </w:r>
          <w:r w:rsidRPr="00B13E90">
            <w:rPr>
              <w:rFonts w:eastAsia="Calibri"/>
              <w:sz w:val="23"/>
              <w:szCs w:val="23"/>
            </w:rPr>
            <w:t>”).  The Club is an unincorporated association affiliated with the New Hampshire 4-H Association, Inc., a New Hampshire voluntary corporation and recognized Section 501(c)(3) tax-exempt organization (the “</w:t>
          </w:r>
          <w:r w:rsidRPr="00B13E90">
            <w:rPr>
              <w:rFonts w:eastAsia="Calibri"/>
              <w:sz w:val="23"/>
              <w:szCs w:val="23"/>
              <w:u w:val="single"/>
            </w:rPr>
            <w:t>State Association</w:t>
          </w:r>
          <w:r>
            <w:rPr>
              <w:rFonts w:eastAsia="Calibri"/>
              <w:sz w:val="23"/>
              <w:szCs w:val="23"/>
            </w:rPr>
            <w:t>”).</w:t>
          </w:r>
        </w:sdtContent>
      </w:sdt>
      <w:r w:rsidR="00B13E90" w:rsidRPr="00FE1F6B">
        <w:rPr>
          <w:rFonts w:eastAsia="Calibri"/>
          <w:sz w:val="23"/>
          <w:szCs w:val="23"/>
        </w:rPr>
        <w:t xml:space="preserve"> </w:t>
      </w:r>
    </w:p>
    <w:p w:rsidR="00B13E90" w:rsidRDefault="00B13E90" w:rsidP="00B13E90">
      <w:pPr>
        <w:spacing w:after="0" w:line="240" w:lineRule="auto"/>
        <w:rPr>
          <w:rFonts w:eastAsia="Calibri"/>
          <w:sz w:val="23"/>
          <w:szCs w:val="23"/>
          <w:highlight w:val="yellow"/>
        </w:rPr>
      </w:pPr>
    </w:p>
    <w:p w:rsidR="00B13E90" w:rsidRPr="00104757" w:rsidRDefault="00104757" w:rsidP="00104757">
      <w:pPr>
        <w:spacing w:after="0" w:line="240" w:lineRule="auto"/>
        <w:ind w:firstLine="720"/>
        <w:rPr>
          <w:rFonts w:eastAsia="Calibri"/>
          <w:sz w:val="23"/>
          <w:szCs w:val="23"/>
        </w:rPr>
      </w:pPr>
      <w:sdt>
        <w:sdtPr>
          <w:rPr>
            <w:rFonts w:eastAsia="Calibri"/>
            <w:b/>
            <w:sz w:val="23"/>
            <w:szCs w:val="23"/>
          </w:rPr>
          <w:id w:val="-427967510"/>
          <w:lock w:val="contentLocked"/>
          <w:placeholder>
            <w:docPart w:val="DefaultPlaceholder_-1854013440"/>
          </w:placeholder>
          <w:text/>
        </w:sdtPr>
        <w:sdtEndPr/>
        <w:sdtContent>
          <w:r w:rsidR="00B13E90" w:rsidRPr="00104757">
            <w:rPr>
              <w:rFonts w:eastAsia="Calibri"/>
              <w:b/>
              <w:sz w:val="23"/>
              <w:szCs w:val="23"/>
            </w:rPr>
            <w:t xml:space="preserve">Section 2.  Places of Business.  </w:t>
          </w:r>
          <w:r w:rsidR="00B13E90" w:rsidRPr="00104757">
            <w:rPr>
              <w:rFonts w:eastAsia="Calibri"/>
              <w:sz w:val="23"/>
              <w:szCs w:val="23"/>
            </w:rPr>
            <w:t>The place of business of the club shall be</w:t>
          </w:r>
        </w:sdtContent>
      </w:sdt>
      <w:r w:rsidR="00B13E90" w:rsidRPr="00104757">
        <w:rPr>
          <w:rFonts w:eastAsia="Calibri"/>
          <w:sz w:val="23"/>
          <w:szCs w:val="23"/>
        </w:rPr>
        <w:t xml:space="preserve"> </w:t>
      </w:r>
      <w:sdt>
        <w:sdtPr>
          <w:rPr>
            <w:rFonts w:eastAsia="Calibri"/>
            <w:sz w:val="23"/>
            <w:szCs w:val="23"/>
          </w:rPr>
          <w:id w:val="229501527"/>
          <w:placeholder>
            <w:docPart w:val="631AAF1331074D58B27DB4D7FD47CAEE"/>
          </w:placeholder>
          <w:showingPlcHdr/>
          <w:text/>
        </w:sdtPr>
        <w:sdtEndPr/>
        <w:sdtContent>
          <w:r w:rsidR="00B13E90" w:rsidRPr="003A273F">
            <w:rPr>
              <w:rStyle w:val="PlaceholderText"/>
              <w:rFonts w:eastAsiaTheme="minorHAnsi"/>
            </w:rPr>
            <w:t>Click or tap here to enter text.</w:t>
          </w:r>
        </w:sdtContent>
      </w:sdt>
      <w:r w:rsidR="00B13E90">
        <w:rPr>
          <w:rFonts w:eastAsia="Calibri"/>
          <w:sz w:val="23"/>
          <w:szCs w:val="23"/>
        </w:rPr>
        <w:t xml:space="preserve"> </w:t>
      </w:r>
      <w:sdt>
        <w:sdtPr>
          <w:rPr>
            <w:rFonts w:eastAsia="Calibri"/>
            <w:sz w:val="23"/>
            <w:szCs w:val="23"/>
          </w:rPr>
          <w:id w:val="1751002405"/>
          <w:lock w:val="contentLocked"/>
          <w:placeholder>
            <w:docPart w:val="DefaultPlaceholder_-1854013440"/>
          </w:placeholder>
          <w:text/>
        </w:sdtPr>
        <w:sdtContent>
          <w:r w:rsidR="00B13E90" w:rsidRPr="00104757">
            <w:rPr>
              <w:rFonts w:eastAsia="Calibri"/>
              <w:sz w:val="23"/>
              <w:szCs w:val="23"/>
            </w:rPr>
            <w:t>County.  The club shall report to and be assisted by 4-H Youth Development staff of the</w:t>
          </w:r>
        </w:sdtContent>
      </w:sdt>
      <w:r w:rsidR="00B13E90" w:rsidRPr="00104757">
        <w:rPr>
          <w:rFonts w:eastAsia="Calibri"/>
          <w:sz w:val="23"/>
          <w:szCs w:val="23"/>
        </w:rPr>
        <w:t xml:space="preserve"> </w:t>
      </w:r>
      <w:sdt>
        <w:sdtPr>
          <w:rPr>
            <w:rFonts w:eastAsia="Calibri"/>
            <w:sz w:val="23"/>
            <w:szCs w:val="23"/>
          </w:rPr>
          <w:id w:val="1709608903"/>
          <w:placeholder>
            <w:docPart w:val="7BAB6EC0D9124B53A404855693BD4BB9"/>
          </w:placeholder>
          <w:showingPlcHdr/>
          <w:text/>
        </w:sdtPr>
        <w:sdtEndPr/>
        <w:sdtContent>
          <w:r w:rsidR="00B13E90" w:rsidRPr="003A273F">
            <w:rPr>
              <w:rStyle w:val="PlaceholderText"/>
              <w:rFonts w:eastAsiaTheme="minorHAnsi"/>
            </w:rPr>
            <w:t>Click or tap here to enter text.</w:t>
          </w:r>
        </w:sdtContent>
      </w:sdt>
      <w:r w:rsidR="00B13E90">
        <w:rPr>
          <w:rFonts w:eastAsia="Calibri"/>
          <w:sz w:val="23"/>
          <w:szCs w:val="23"/>
        </w:rPr>
        <w:t xml:space="preserve"> </w:t>
      </w:r>
      <w:sdt>
        <w:sdtPr>
          <w:rPr>
            <w:rFonts w:eastAsia="Calibri"/>
            <w:sz w:val="23"/>
            <w:szCs w:val="23"/>
          </w:rPr>
          <w:id w:val="734900553"/>
          <w:lock w:val="contentLocked"/>
          <w:placeholder>
            <w:docPart w:val="DefaultPlaceholder_-1854013440"/>
          </w:placeholder>
          <w:text/>
        </w:sdtPr>
        <w:sdtContent>
          <w:r w:rsidR="00B13E90" w:rsidRPr="00104757">
            <w:rPr>
              <w:rFonts w:eastAsia="Calibri"/>
              <w:sz w:val="23"/>
              <w:szCs w:val="23"/>
            </w:rPr>
            <w:t>County Cooperative Extension office of the University of New Hampshire (the “Cooperative Extension County Office”).</w:t>
          </w:r>
        </w:sdtContent>
      </w:sdt>
    </w:p>
    <w:p w:rsidR="00B13E90" w:rsidRPr="00D24C45" w:rsidRDefault="00B13E90" w:rsidP="00B13E90">
      <w:pPr>
        <w:spacing w:after="0" w:line="240" w:lineRule="auto"/>
        <w:rPr>
          <w:rFonts w:eastAsia="Calibri"/>
          <w:sz w:val="23"/>
          <w:szCs w:val="23"/>
          <w:highlight w:val="yellow"/>
        </w:rPr>
      </w:pPr>
    </w:p>
    <w:sdt>
      <w:sdtPr>
        <w:rPr>
          <w:rFonts w:eastAsia="Calibri"/>
          <w:sz w:val="23"/>
          <w:szCs w:val="23"/>
        </w:rPr>
        <w:id w:val="-1279336940"/>
        <w:lock w:val="contentLocked"/>
        <w:placeholder>
          <w:docPart w:val="DefaultPlaceholder_-1854013440"/>
        </w:placeholder>
        <w:text/>
      </w:sdtPr>
      <w:sdtContent>
        <w:p w:rsidR="00B13E90" w:rsidRPr="006A004C" w:rsidRDefault="00B13E90" w:rsidP="00B13E90">
          <w:pPr>
            <w:ind w:firstLine="720"/>
            <w:rPr>
              <w:color w:val="1F497D"/>
              <w:sz w:val="23"/>
              <w:szCs w:val="23"/>
            </w:rPr>
          </w:pPr>
          <w:r w:rsidRPr="00104757">
            <w:rPr>
              <w:rFonts w:eastAsia="Calibri"/>
              <w:b/>
              <w:sz w:val="23"/>
              <w:szCs w:val="23"/>
            </w:rPr>
            <w:t>Section 3</w:t>
          </w:r>
          <w:r w:rsidRPr="00104757">
            <w:rPr>
              <w:rFonts w:eastAsia="Calibri"/>
              <w:sz w:val="23"/>
              <w:szCs w:val="23"/>
            </w:rPr>
            <w:t xml:space="preserve">.  </w:t>
          </w:r>
          <w:r w:rsidRPr="00104757">
            <w:rPr>
              <w:rFonts w:eastAsia="Calibri"/>
              <w:b/>
              <w:sz w:val="23"/>
              <w:szCs w:val="23"/>
            </w:rPr>
            <w:t>Purpose and Mission of the Club</w:t>
          </w:r>
          <w:r w:rsidRPr="00104757">
            <w:rPr>
              <w:rFonts w:eastAsia="Calibri"/>
              <w:sz w:val="23"/>
              <w:szCs w:val="23"/>
            </w:rPr>
            <w:t>. This club is organized exclusively for charitable, and educational, purposes, within the meaning of Section 501(c</w:t>
          </w:r>
          <w:proofErr w:type="gramStart"/>
          <w:r w:rsidRPr="00104757">
            <w:rPr>
              <w:rFonts w:eastAsia="Calibri"/>
              <w:sz w:val="23"/>
              <w:szCs w:val="23"/>
            </w:rPr>
            <w:t>)(</w:t>
          </w:r>
          <w:proofErr w:type="gramEnd"/>
          <w:r w:rsidRPr="00104757">
            <w:rPr>
              <w:rFonts w:eastAsia="Calibri"/>
              <w:sz w:val="23"/>
              <w:szCs w:val="23"/>
            </w:rPr>
            <w:t>3) of the Internal Revenue Code, or the corresponding section of any future federal tax code. The Club provides positive experiences for all youth to develop their individual potential as caring and contributing members of an ever-changing world by developing and fostering youth leadership, citizenship, and life skills.  Education is also a primary purpose focusing on the mastery of knowledge, skills and core competencies.  The Club will follow all policies and guidelines of the NH 4-H youth development program.</w:t>
          </w:r>
        </w:p>
      </w:sdtContent>
    </w:sdt>
    <w:p w:rsidR="00B13E90" w:rsidRPr="006A004C" w:rsidRDefault="00B13E90" w:rsidP="00B13E90">
      <w:pPr>
        <w:spacing w:after="0" w:line="240" w:lineRule="auto"/>
        <w:rPr>
          <w:rFonts w:eastAsia="Calibri"/>
          <w:sz w:val="23"/>
          <w:szCs w:val="23"/>
        </w:rPr>
      </w:pPr>
      <w:r w:rsidRPr="006A004C">
        <w:rPr>
          <w:rFonts w:eastAsia="Calibri"/>
          <w:sz w:val="23"/>
          <w:szCs w:val="23"/>
        </w:rPr>
        <w:t xml:space="preserve">Section 4.  </w:t>
      </w:r>
      <w:r w:rsidRPr="006A004C">
        <w:rPr>
          <w:rFonts w:eastAsia="Calibri"/>
          <w:sz w:val="23"/>
          <w:szCs w:val="23"/>
          <w:u w:val="single"/>
        </w:rPr>
        <w:t>Pledge</w:t>
      </w:r>
      <w:r w:rsidRPr="006A004C">
        <w:rPr>
          <w:rFonts w:eastAsia="Calibri"/>
          <w:sz w:val="23"/>
          <w:szCs w:val="23"/>
        </w:rPr>
        <w:t>.  The Club pledge shall be:</w:t>
      </w:r>
    </w:p>
    <w:p w:rsidR="00B13E90" w:rsidRPr="006A004C" w:rsidRDefault="00B13E90" w:rsidP="00B13E90">
      <w:pPr>
        <w:spacing w:after="0" w:line="240" w:lineRule="auto"/>
        <w:ind w:left="1800" w:right="2160"/>
        <w:rPr>
          <w:rFonts w:eastAsia="Calibri"/>
          <w:sz w:val="23"/>
          <w:szCs w:val="23"/>
        </w:rPr>
      </w:pPr>
      <w:r w:rsidRPr="006A004C">
        <w:rPr>
          <w:rFonts w:eastAsia="Calibri"/>
          <w:sz w:val="23"/>
          <w:szCs w:val="23"/>
        </w:rPr>
        <w:t>I pledge…</w:t>
      </w:r>
    </w:p>
    <w:p w:rsidR="00B13E90" w:rsidRPr="006A004C" w:rsidRDefault="00B13E90" w:rsidP="00B13E90">
      <w:pPr>
        <w:spacing w:after="0" w:line="240" w:lineRule="auto"/>
        <w:ind w:left="1800" w:right="2160"/>
        <w:rPr>
          <w:rFonts w:eastAsia="Calibri"/>
          <w:sz w:val="23"/>
          <w:szCs w:val="23"/>
        </w:rPr>
      </w:pPr>
      <w:r w:rsidRPr="006A004C">
        <w:rPr>
          <w:rFonts w:eastAsia="Calibri"/>
          <w:sz w:val="23"/>
          <w:szCs w:val="23"/>
        </w:rPr>
        <w:t>My Head to clearer thinking,</w:t>
      </w:r>
    </w:p>
    <w:p w:rsidR="00B13E90" w:rsidRPr="006A004C" w:rsidRDefault="00B13E90" w:rsidP="00B13E90">
      <w:pPr>
        <w:spacing w:after="0" w:line="240" w:lineRule="auto"/>
        <w:ind w:left="1800" w:right="2160"/>
        <w:rPr>
          <w:rFonts w:eastAsia="Calibri"/>
          <w:sz w:val="23"/>
          <w:szCs w:val="23"/>
        </w:rPr>
      </w:pPr>
      <w:r w:rsidRPr="006A004C">
        <w:rPr>
          <w:rFonts w:eastAsia="Calibri"/>
          <w:sz w:val="23"/>
          <w:szCs w:val="23"/>
        </w:rPr>
        <w:t>My Heart to greater loyalty,</w:t>
      </w:r>
    </w:p>
    <w:p w:rsidR="00B13E90" w:rsidRPr="006A004C" w:rsidRDefault="00B13E90" w:rsidP="00B13E90">
      <w:pPr>
        <w:spacing w:after="0" w:line="240" w:lineRule="auto"/>
        <w:ind w:left="1800" w:right="2160"/>
        <w:rPr>
          <w:rFonts w:eastAsia="Calibri"/>
          <w:sz w:val="23"/>
          <w:szCs w:val="23"/>
        </w:rPr>
      </w:pPr>
      <w:r w:rsidRPr="006A004C">
        <w:rPr>
          <w:rFonts w:eastAsia="Calibri"/>
          <w:sz w:val="23"/>
          <w:szCs w:val="23"/>
        </w:rPr>
        <w:t>My Hands to larger service, and</w:t>
      </w:r>
    </w:p>
    <w:p w:rsidR="00B13E90" w:rsidRPr="006A004C" w:rsidRDefault="00B13E90" w:rsidP="00B13E90">
      <w:pPr>
        <w:spacing w:after="0" w:line="240" w:lineRule="auto"/>
        <w:ind w:left="1800" w:right="2160"/>
        <w:rPr>
          <w:rFonts w:eastAsia="Calibri"/>
          <w:sz w:val="23"/>
          <w:szCs w:val="23"/>
        </w:rPr>
      </w:pPr>
      <w:r w:rsidRPr="006A004C">
        <w:rPr>
          <w:rFonts w:eastAsia="Calibri"/>
          <w:sz w:val="23"/>
          <w:szCs w:val="23"/>
        </w:rPr>
        <w:t>My Health to better living, for</w:t>
      </w:r>
    </w:p>
    <w:p w:rsidR="00B13E90" w:rsidRPr="006A004C" w:rsidRDefault="00B13E90" w:rsidP="00B13E90">
      <w:pPr>
        <w:spacing w:after="0" w:line="240" w:lineRule="auto"/>
        <w:ind w:left="1800" w:right="2160"/>
        <w:rPr>
          <w:rFonts w:eastAsia="Calibri"/>
          <w:sz w:val="23"/>
          <w:szCs w:val="23"/>
        </w:rPr>
      </w:pPr>
      <w:r w:rsidRPr="006A004C">
        <w:rPr>
          <w:rFonts w:eastAsia="Calibri"/>
          <w:sz w:val="23"/>
          <w:szCs w:val="23"/>
        </w:rPr>
        <w:t>My club, my community, my country, and my world.</w:t>
      </w:r>
    </w:p>
    <w:p w:rsidR="00B13E90" w:rsidRPr="006A004C" w:rsidRDefault="00B13E90" w:rsidP="00B13E90">
      <w:pPr>
        <w:spacing w:after="0" w:line="240" w:lineRule="auto"/>
        <w:rPr>
          <w:rFonts w:eastAsia="Calibri"/>
          <w:sz w:val="23"/>
          <w:szCs w:val="23"/>
        </w:rPr>
      </w:pPr>
    </w:p>
    <w:sdt>
      <w:sdtPr>
        <w:rPr>
          <w:rFonts w:eastAsia="Calibri"/>
          <w:b/>
          <w:sz w:val="23"/>
          <w:szCs w:val="23"/>
          <w:u w:val="single"/>
        </w:rPr>
        <w:id w:val="2095972563"/>
        <w:lock w:val="contentLocked"/>
        <w:placeholder>
          <w:docPart w:val="DefaultPlaceholder_-1854013440"/>
        </w:placeholder>
        <w:text/>
      </w:sdtPr>
      <w:sdtContent>
        <w:p w:rsidR="00B13E90" w:rsidRPr="00224515" w:rsidRDefault="00B13E90" w:rsidP="00B13E90">
          <w:pPr>
            <w:spacing w:after="0" w:line="240" w:lineRule="auto"/>
            <w:jc w:val="center"/>
            <w:rPr>
              <w:rFonts w:eastAsia="Calibri"/>
              <w:b/>
              <w:sz w:val="23"/>
              <w:szCs w:val="23"/>
              <w:u w:val="single"/>
            </w:rPr>
          </w:pPr>
          <w:r w:rsidRPr="00224515">
            <w:rPr>
              <w:rFonts w:eastAsia="Calibri"/>
              <w:b/>
              <w:sz w:val="23"/>
              <w:szCs w:val="23"/>
              <w:u w:val="single"/>
            </w:rPr>
            <w:t xml:space="preserve">ARTICLE II – AFFILIATION WITH THE STATE ASSOCIATION </w:t>
          </w:r>
        </w:p>
      </w:sdtContent>
    </w:sdt>
    <w:sdt>
      <w:sdtPr>
        <w:rPr>
          <w:rFonts w:eastAsia="Calibri"/>
          <w:b/>
          <w:sz w:val="23"/>
          <w:szCs w:val="23"/>
          <w:u w:val="single"/>
        </w:rPr>
        <w:id w:val="-1854412828"/>
        <w:lock w:val="contentLocked"/>
        <w:placeholder>
          <w:docPart w:val="DefaultPlaceholder_-1854013440"/>
        </w:placeholder>
        <w:text/>
      </w:sdtPr>
      <w:sdtContent>
        <w:p w:rsidR="00B13E90" w:rsidRPr="00224515" w:rsidRDefault="00B13E90" w:rsidP="00B13E90">
          <w:pPr>
            <w:spacing w:after="0" w:line="240" w:lineRule="auto"/>
            <w:jc w:val="center"/>
            <w:rPr>
              <w:rFonts w:eastAsia="Calibri"/>
              <w:b/>
              <w:sz w:val="23"/>
              <w:szCs w:val="23"/>
              <w:u w:val="single"/>
            </w:rPr>
          </w:pPr>
          <w:r w:rsidRPr="00224515">
            <w:rPr>
              <w:rFonts w:eastAsia="Calibri"/>
              <w:b/>
              <w:sz w:val="23"/>
              <w:szCs w:val="23"/>
              <w:u w:val="single"/>
            </w:rPr>
            <w:t>AND USE OF THE 4-H NAME AND EMBLEM</w:t>
          </w:r>
        </w:p>
      </w:sdtContent>
    </w:sdt>
    <w:p w:rsidR="00B13E90" w:rsidRPr="00D24C45" w:rsidRDefault="00B13E90" w:rsidP="00B13E90">
      <w:pPr>
        <w:spacing w:after="0" w:line="240" w:lineRule="auto"/>
        <w:rPr>
          <w:rFonts w:eastAsia="Calibri"/>
          <w:b/>
          <w:sz w:val="23"/>
          <w:szCs w:val="23"/>
          <w:highlight w:val="yellow"/>
        </w:rPr>
      </w:pPr>
    </w:p>
    <w:p w:rsidR="00B13E90" w:rsidRPr="00104757" w:rsidRDefault="00B13E90" w:rsidP="00B13E90">
      <w:pPr>
        <w:rPr>
          <w:rFonts w:eastAsia="Calibri"/>
          <w:sz w:val="23"/>
          <w:szCs w:val="23"/>
        </w:rPr>
      </w:pPr>
      <w:r w:rsidRPr="00104757">
        <w:rPr>
          <w:rFonts w:eastAsia="Calibri"/>
          <w:b/>
          <w:sz w:val="23"/>
          <w:szCs w:val="23"/>
        </w:rPr>
        <w:tab/>
      </w:r>
      <w:sdt>
        <w:sdtPr>
          <w:rPr>
            <w:rFonts w:eastAsia="Calibri"/>
            <w:sz w:val="23"/>
            <w:szCs w:val="23"/>
          </w:rPr>
          <w:id w:val="-610436768"/>
          <w:lock w:val="contentLocked"/>
          <w:placeholder>
            <w:docPart w:val="DefaultPlaceholder_-1854013440"/>
          </w:placeholder>
          <w:text/>
        </w:sdtPr>
        <w:sdtContent>
          <w:r w:rsidRPr="00104757">
            <w:rPr>
              <w:rFonts w:eastAsia="Calibri"/>
              <w:b/>
              <w:sz w:val="23"/>
              <w:szCs w:val="23"/>
            </w:rPr>
            <w:t>Section 1.  Tax-exempt.</w:t>
          </w:r>
          <w:r w:rsidRPr="00104757">
            <w:rPr>
              <w:rFonts w:eastAsia="Calibri"/>
              <w:sz w:val="23"/>
              <w:szCs w:val="23"/>
            </w:rPr>
            <w:t xml:space="preserve"> The Section 501(c</w:t>
          </w:r>
          <w:proofErr w:type="gramStart"/>
          <w:r w:rsidRPr="00104757">
            <w:rPr>
              <w:rFonts w:eastAsia="Calibri"/>
              <w:sz w:val="23"/>
              <w:szCs w:val="23"/>
            </w:rPr>
            <w:t>)(</w:t>
          </w:r>
          <w:proofErr w:type="gramEnd"/>
          <w:r w:rsidRPr="00104757">
            <w:rPr>
              <w:rFonts w:eastAsia="Calibri"/>
              <w:sz w:val="23"/>
              <w:szCs w:val="23"/>
            </w:rPr>
            <w:t>3) tax-exempt status of the Club is derived from the State Association by means of its inclusion in the Internal Revenue Service (“IRS”) Group Exemption Number (“GEN”) assigned to the State Association. Annual renewal is required to continue affiliation with the State Association.</w:t>
          </w:r>
        </w:sdtContent>
      </w:sdt>
    </w:p>
    <w:sdt>
      <w:sdtPr>
        <w:rPr>
          <w:rFonts w:eastAsia="Calibri"/>
          <w:sz w:val="23"/>
          <w:szCs w:val="23"/>
        </w:rPr>
        <w:id w:val="-1531637074"/>
        <w:lock w:val="contentLocked"/>
        <w:placeholder>
          <w:docPart w:val="DefaultPlaceholder_-1854013440"/>
        </w:placeholder>
        <w:text/>
      </w:sdtPr>
      <w:sdtContent>
        <w:p w:rsidR="00B13E90" w:rsidRPr="006A004C" w:rsidRDefault="00B13E90" w:rsidP="00B13E90">
          <w:pPr>
            <w:ind w:firstLine="720"/>
            <w:rPr>
              <w:rFonts w:eastAsia="Calibri"/>
              <w:sz w:val="23"/>
              <w:szCs w:val="23"/>
            </w:rPr>
          </w:pPr>
          <w:r w:rsidRPr="00104757">
            <w:rPr>
              <w:rFonts w:eastAsia="Calibri"/>
              <w:sz w:val="23"/>
              <w:szCs w:val="23"/>
            </w:rPr>
            <w:t xml:space="preserve"> </w:t>
          </w:r>
          <w:r w:rsidRPr="00104757">
            <w:rPr>
              <w:rFonts w:eastAsia="Calibri"/>
              <w:b/>
              <w:sz w:val="23"/>
              <w:szCs w:val="23"/>
            </w:rPr>
            <w:t>Section 2.</w:t>
          </w:r>
          <w:r w:rsidRPr="00104757">
            <w:rPr>
              <w:rFonts w:eastAsia="Calibri"/>
              <w:sz w:val="23"/>
              <w:szCs w:val="23"/>
            </w:rPr>
            <w:t xml:space="preserve">  </w:t>
          </w:r>
          <w:r w:rsidRPr="00104757">
            <w:rPr>
              <w:rFonts w:eastAsia="Calibri"/>
              <w:b/>
              <w:sz w:val="23"/>
              <w:szCs w:val="23"/>
            </w:rPr>
            <w:t>Use of the 4-H Name and Emblem.</w:t>
          </w:r>
          <w:r w:rsidRPr="00104757">
            <w:rPr>
              <w:rFonts w:eastAsia="Calibri"/>
              <w:sz w:val="23"/>
              <w:szCs w:val="23"/>
            </w:rPr>
            <w:t xml:space="preserve">  The Club emblem shall be a green four-leaf clover bearing a white “H” on each leaflet (the “4-H Name and Emblem”).  A club must be chartered through the state office to use the 4-H Name and Emblem. All uses of the 4-H Name and Emblem shall be subject to the terms and conditions set forth in 4-H National policies.</w:t>
          </w:r>
        </w:p>
      </w:sdtContent>
    </w:sdt>
    <w:p w:rsidR="00B13E90" w:rsidRPr="006A004C" w:rsidRDefault="00B13E90" w:rsidP="00B13E90">
      <w:pPr>
        <w:spacing w:after="0" w:line="240" w:lineRule="auto"/>
        <w:jc w:val="center"/>
        <w:rPr>
          <w:rFonts w:eastAsia="Calibri"/>
          <w:sz w:val="23"/>
          <w:szCs w:val="23"/>
          <w:u w:val="single"/>
        </w:rPr>
      </w:pPr>
    </w:p>
    <w:p w:rsidR="00B13E90" w:rsidRPr="00224515" w:rsidRDefault="00B13E90" w:rsidP="00B13E90">
      <w:pPr>
        <w:spacing w:after="0" w:line="240" w:lineRule="auto"/>
        <w:jc w:val="center"/>
        <w:rPr>
          <w:rFonts w:eastAsia="Calibri"/>
          <w:b/>
          <w:sz w:val="23"/>
          <w:szCs w:val="23"/>
          <w:u w:val="single"/>
        </w:rPr>
      </w:pPr>
      <w:r w:rsidRPr="00224515">
        <w:rPr>
          <w:rFonts w:eastAsia="Calibri"/>
          <w:b/>
          <w:sz w:val="23"/>
          <w:szCs w:val="23"/>
          <w:u w:val="single"/>
        </w:rPr>
        <w:t>ARTICLE III – MEMBERSHIP</w:t>
      </w:r>
    </w:p>
    <w:p w:rsidR="00B13E90" w:rsidRPr="006A004C" w:rsidRDefault="00B13E90" w:rsidP="00B13E90">
      <w:pPr>
        <w:spacing w:after="0" w:line="240" w:lineRule="auto"/>
        <w:rPr>
          <w:rFonts w:eastAsia="Calibri"/>
          <w:sz w:val="23"/>
          <w:szCs w:val="23"/>
        </w:rPr>
      </w:pPr>
    </w:p>
    <w:p w:rsidR="00B13E90" w:rsidRPr="006A004C" w:rsidRDefault="00B13E90" w:rsidP="00B13E90">
      <w:pPr>
        <w:spacing w:after="0" w:line="240" w:lineRule="auto"/>
        <w:rPr>
          <w:rFonts w:eastAsia="Calibri"/>
          <w:sz w:val="23"/>
          <w:szCs w:val="23"/>
        </w:rPr>
      </w:pPr>
      <w:r w:rsidRPr="006A004C">
        <w:rPr>
          <w:rFonts w:eastAsia="Calibri"/>
          <w:sz w:val="23"/>
          <w:szCs w:val="23"/>
        </w:rPr>
        <w:t>Membership in the Club shall be open to all youth who are between</w:t>
      </w:r>
      <w:r>
        <w:rPr>
          <w:rFonts w:eastAsia="Calibri"/>
          <w:sz w:val="23"/>
          <w:szCs w:val="23"/>
        </w:rPr>
        <w:t xml:space="preserve"> </w:t>
      </w:r>
      <w:r w:rsidRPr="006A004C">
        <w:rPr>
          <w:rFonts w:eastAsia="Calibri"/>
          <w:sz w:val="23"/>
          <w:szCs w:val="23"/>
        </w:rPr>
        <w:t>five (5) and eighteen (18) years of age as of January 1</w:t>
      </w:r>
      <w:r w:rsidRPr="006A004C">
        <w:rPr>
          <w:rFonts w:eastAsia="Calibri"/>
          <w:sz w:val="23"/>
          <w:szCs w:val="23"/>
          <w:vertAlign w:val="superscript"/>
        </w:rPr>
        <w:t>st</w:t>
      </w:r>
      <w:r w:rsidRPr="006A004C">
        <w:rPr>
          <w:rFonts w:eastAsia="Calibri"/>
          <w:sz w:val="23"/>
          <w:szCs w:val="23"/>
        </w:rPr>
        <w:t xml:space="preserve"> of the current program year and membership shall be open to all persons regardless of race, creed, color, religion, national origin, gender, disability, or sexual orientation.  The Club shall be supported by a minimum of one (1) adult volunteer who has been screened and pre-approved by University of New Hampshire Cooperative Extension County Office (the “</w:t>
      </w:r>
      <w:r w:rsidRPr="006A004C">
        <w:rPr>
          <w:rFonts w:eastAsia="Calibri"/>
          <w:sz w:val="23"/>
          <w:szCs w:val="23"/>
          <w:u w:val="single"/>
        </w:rPr>
        <w:t>County Extension Office</w:t>
      </w:r>
      <w:r w:rsidRPr="006A004C">
        <w:rPr>
          <w:rFonts w:eastAsia="Calibri"/>
          <w:sz w:val="23"/>
          <w:szCs w:val="23"/>
        </w:rPr>
        <w:t>”) staff.</w:t>
      </w:r>
    </w:p>
    <w:p w:rsidR="00B13E90" w:rsidRPr="006A004C" w:rsidRDefault="00B13E90" w:rsidP="00B13E90">
      <w:pPr>
        <w:spacing w:after="0" w:line="240" w:lineRule="auto"/>
        <w:rPr>
          <w:rFonts w:eastAsia="Calibri"/>
          <w:sz w:val="23"/>
          <w:szCs w:val="23"/>
        </w:rPr>
      </w:pPr>
    </w:p>
    <w:p w:rsidR="00B13E90" w:rsidRPr="00224515" w:rsidRDefault="00B13E90" w:rsidP="00B13E90">
      <w:pPr>
        <w:spacing w:after="0" w:line="240" w:lineRule="auto"/>
        <w:jc w:val="center"/>
        <w:rPr>
          <w:rFonts w:eastAsia="Calibri"/>
          <w:b/>
          <w:sz w:val="23"/>
          <w:szCs w:val="23"/>
          <w:u w:val="single"/>
        </w:rPr>
      </w:pPr>
      <w:r w:rsidRPr="00224515">
        <w:rPr>
          <w:rFonts w:eastAsia="Calibri"/>
          <w:b/>
          <w:sz w:val="23"/>
          <w:szCs w:val="23"/>
          <w:u w:val="single"/>
        </w:rPr>
        <w:t>ARTICLE IV – OPERATIONS</w:t>
      </w:r>
    </w:p>
    <w:p w:rsidR="00B13E90" w:rsidRPr="006A004C" w:rsidRDefault="00B13E90" w:rsidP="00B13E90">
      <w:pPr>
        <w:spacing w:after="0" w:line="240" w:lineRule="auto"/>
        <w:rPr>
          <w:rFonts w:eastAsia="Calibri"/>
          <w:b/>
          <w:sz w:val="23"/>
          <w:szCs w:val="23"/>
        </w:rPr>
      </w:pPr>
    </w:p>
    <w:p w:rsidR="00B13E90" w:rsidRPr="006A004C" w:rsidRDefault="00B13E90" w:rsidP="00B13E90">
      <w:pPr>
        <w:spacing w:after="0" w:line="240" w:lineRule="auto"/>
        <w:rPr>
          <w:rFonts w:eastAsia="Calibri"/>
          <w:sz w:val="23"/>
          <w:szCs w:val="23"/>
        </w:rPr>
      </w:pPr>
      <w:r w:rsidRPr="006A004C">
        <w:rPr>
          <w:rFonts w:eastAsia="Calibri"/>
          <w:sz w:val="23"/>
          <w:szCs w:val="23"/>
        </w:rPr>
        <w:t xml:space="preserve">The Club shall operate in all respects in accordance with the policies, procedures and requirements set forth in the NH 4-H Policy Manual and any operating guidelines specific to the Club which are attached to these Bylaws.  </w:t>
      </w:r>
    </w:p>
    <w:p w:rsidR="00B13E90" w:rsidRPr="006A004C" w:rsidRDefault="00B13E90" w:rsidP="00B13E90">
      <w:pPr>
        <w:spacing w:after="0" w:line="240" w:lineRule="auto"/>
        <w:rPr>
          <w:rFonts w:eastAsia="Calibri"/>
          <w:sz w:val="23"/>
          <w:szCs w:val="23"/>
        </w:rPr>
      </w:pPr>
    </w:p>
    <w:p w:rsidR="00B13E90" w:rsidRPr="00224515" w:rsidRDefault="00B13E90" w:rsidP="00B13E90">
      <w:pPr>
        <w:spacing w:after="0" w:line="240" w:lineRule="auto"/>
        <w:jc w:val="center"/>
        <w:rPr>
          <w:rFonts w:eastAsia="Calibri"/>
          <w:b/>
          <w:sz w:val="23"/>
          <w:szCs w:val="23"/>
          <w:u w:val="single"/>
        </w:rPr>
      </w:pPr>
      <w:r w:rsidRPr="00224515">
        <w:rPr>
          <w:rFonts w:eastAsia="Calibri"/>
          <w:b/>
          <w:sz w:val="23"/>
          <w:szCs w:val="23"/>
          <w:u w:val="single"/>
        </w:rPr>
        <w:t xml:space="preserve">ARTICLE V – OFFICERS </w:t>
      </w:r>
    </w:p>
    <w:p w:rsidR="00B13E90" w:rsidRPr="006A004C" w:rsidRDefault="00B13E90" w:rsidP="00B13E90">
      <w:pPr>
        <w:spacing w:after="0" w:line="240" w:lineRule="auto"/>
        <w:jc w:val="center"/>
        <w:rPr>
          <w:rFonts w:eastAsia="Calibri"/>
          <w:sz w:val="23"/>
          <w:szCs w:val="23"/>
          <w:u w:val="single"/>
        </w:rPr>
      </w:pPr>
      <w:r w:rsidRPr="006A004C">
        <w:rPr>
          <w:rFonts w:eastAsia="Calibri"/>
          <w:sz w:val="23"/>
          <w:szCs w:val="23"/>
          <w:u w:val="single"/>
        </w:rPr>
        <w:t xml:space="preserve">[NOTE: OFFICER TITLES CAN MIRROR EXISTING </w:t>
      </w:r>
    </w:p>
    <w:p w:rsidR="00B13E90" w:rsidRPr="006A004C" w:rsidRDefault="00B13E90" w:rsidP="00B13E90">
      <w:pPr>
        <w:spacing w:after="0" w:line="240" w:lineRule="auto"/>
        <w:jc w:val="center"/>
        <w:rPr>
          <w:rFonts w:eastAsia="Calibri"/>
          <w:sz w:val="23"/>
          <w:szCs w:val="23"/>
          <w:u w:val="single"/>
        </w:rPr>
      </w:pPr>
      <w:r w:rsidRPr="006A004C">
        <w:rPr>
          <w:rFonts w:eastAsia="Calibri"/>
          <w:sz w:val="23"/>
          <w:szCs w:val="23"/>
          <w:u w:val="single"/>
        </w:rPr>
        <w:t xml:space="preserve">AND UNIQUE LEADERSHIP ROLES] </w:t>
      </w:r>
    </w:p>
    <w:p w:rsidR="00B13E90" w:rsidRPr="006A004C" w:rsidRDefault="00B13E90" w:rsidP="00B13E90">
      <w:pPr>
        <w:spacing w:after="0" w:line="240" w:lineRule="auto"/>
        <w:jc w:val="center"/>
        <w:rPr>
          <w:rFonts w:eastAsia="Calibri"/>
          <w:b/>
          <w:sz w:val="23"/>
          <w:szCs w:val="23"/>
        </w:rPr>
      </w:pPr>
    </w:p>
    <w:p w:rsidR="00B13E90" w:rsidRPr="006A004C" w:rsidRDefault="00B13E90" w:rsidP="00B13E90">
      <w:pPr>
        <w:spacing w:after="0" w:line="240" w:lineRule="auto"/>
        <w:rPr>
          <w:rFonts w:eastAsia="Calibri"/>
          <w:sz w:val="23"/>
          <w:szCs w:val="23"/>
        </w:rPr>
      </w:pPr>
      <w:r w:rsidRPr="006A004C">
        <w:rPr>
          <w:rFonts w:eastAsia="Calibri"/>
          <w:sz w:val="23"/>
          <w:szCs w:val="23"/>
        </w:rPr>
        <w:t>The Club will operate with a youth leadership structure.  The officers of the Club may include a President, Vice-president, Treasurer, Secretary and Historian</w:t>
      </w:r>
      <w:r>
        <w:rPr>
          <w:rFonts w:eastAsia="Calibri"/>
          <w:sz w:val="23"/>
          <w:szCs w:val="23"/>
        </w:rPr>
        <w:t>/Communications Chair</w:t>
      </w:r>
      <w:r w:rsidRPr="006A004C">
        <w:rPr>
          <w:rFonts w:eastAsia="Calibri"/>
          <w:sz w:val="23"/>
          <w:szCs w:val="23"/>
        </w:rPr>
        <w:t xml:space="preserve">.  The officers of the Club shall be elected at the first regular meeting of the current program year.  The officers shall hold office for one (1) year or until their successors are elected by the membership.  One (1) person may hold more than one (1) office however each individual has only one (1) vote.  The Adult Volunteer Leaders shall advise and support the Club leadership team in making decisions for and by the Club and developing the Club’s programs. </w:t>
      </w:r>
    </w:p>
    <w:p w:rsidR="00B13E90" w:rsidRPr="006A004C" w:rsidRDefault="00B13E90" w:rsidP="00B13E90">
      <w:pPr>
        <w:spacing w:after="0" w:line="240" w:lineRule="auto"/>
        <w:jc w:val="center"/>
        <w:rPr>
          <w:rFonts w:eastAsia="Calibri"/>
          <w:sz w:val="23"/>
          <w:szCs w:val="23"/>
          <w:u w:val="single"/>
        </w:rPr>
      </w:pPr>
    </w:p>
    <w:p w:rsidR="00B13E90" w:rsidRPr="00D63465" w:rsidRDefault="00B13E90" w:rsidP="00B13E90">
      <w:pPr>
        <w:spacing w:after="0" w:line="240" w:lineRule="auto"/>
        <w:jc w:val="center"/>
        <w:rPr>
          <w:rFonts w:eastAsia="Calibri"/>
          <w:b/>
          <w:sz w:val="23"/>
          <w:szCs w:val="23"/>
          <w:u w:val="single"/>
        </w:rPr>
      </w:pPr>
      <w:r w:rsidRPr="00D63465">
        <w:rPr>
          <w:rFonts w:eastAsia="Calibri"/>
          <w:b/>
          <w:sz w:val="23"/>
          <w:szCs w:val="23"/>
          <w:u w:val="single"/>
        </w:rPr>
        <w:t>ARTICLE VI – MEETINGS</w:t>
      </w:r>
    </w:p>
    <w:p w:rsidR="00B13E90" w:rsidRPr="006A004C" w:rsidRDefault="00B13E90" w:rsidP="00B13E90">
      <w:pPr>
        <w:spacing w:after="0" w:line="240" w:lineRule="auto"/>
        <w:rPr>
          <w:rFonts w:eastAsia="Calibri"/>
          <w:sz w:val="23"/>
          <w:szCs w:val="23"/>
        </w:rPr>
      </w:pPr>
    </w:p>
    <w:p w:rsidR="00B13E90" w:rsidRPr="006A004C" w:rsidRDefault="00B13E90" w:rsidP="00B13E90">
      <w:pPr>
        <w:spacing w:after="0" w:line="240" w:lineRule="auto"/>
        <w:ind w:firstLine="720"/>
        <w:rPr>
          <w:strike/>
          <w:sz w:val="23"/>
          <w:szCs w:val="23"/>
        </w:rPr>
      </w:pPr>
      <w:r w:rsidRPr="00D63465">
        <w:rPr>
          <w:rFonts w:eastAsia="Calibri"/>
          <w:b/>
          <w:sz w:val="23"/>
          <w:szCs w:val="23"/>
        </w:rPr>
        <w:t xml:space="preserve">Section 1.  </w:t>
      </w:r>
      <w:r w:rsidRPr="00D63465">
        <w:rPr>
          <w:rFonts w:eastAsia="Calibri"/>
          <w:b/>
          <w:sz w:val="23"/>
          <w:szCs w:val="23"/>
          <w:u w:val="single"/>
        </w:rPr>
        <w:t>Meetings</w:t>
      </w:r>
      <w:r w:rsidRPr="006A004C">
        <w:rPr>
          <w:rFonts w:eastAsia="Calibri"/>
          <w:sz w:val="23"/>
          <w:szCs w:val="23"/>
        </w:rPr>
        <w:t>.  Meetings of the Club shall be set annually in the Club program plan and provided to all members and the County Extension Office.</w:t>
      </w:r>
    </w:p>
    <w:p w:rsidR="00B13E90" w:rsidRPr="006A004C" w:rsidRDefault="00B13E90" w:rsidP="00B13E90">
      <w:pPr>
        <w:adjustRightInd w:val="0"/>
        <w:spacing w:after="0" w:line="240" w:lineRule="auto"/>
        <w:rPr>
          <w:sz w:val="23"/>
          <w:szCs w:val="23"/>
        </w:rPr>
      </w:pPr>
    </w:p>
    <w:p w:rsidR="00B13E90" w:rsidRPr="006A004C" w:rsidRDefault="00B13E90" w:rsidP="00B13E90">
      <w:pPr>
        <w:adjustRightInd w:val="0"/>
        <w:spacing w:after="0" w:line="240" w:lineRule="auto"/>
        <w:ind w:firstLine="720"/>
        <w:rPr>
          <w:sz w:val="23"/>
          <w:szCs w:val="23"/>
        </w:rPr>
      </w:pPr>
      <w:r w:rsidRPr="00D63465">
        <w:rPr>
          <w:b/>
          <w:sz w:val="23"/>
          <w:szCs w:val="23"/>
        </w:rPr>
        <w:t xml:space="preserve">Section 2.  </w:t>
      </w:r>
      <w:r w:rsidRPr="00D63465">
        <w:rPr>
          <w:b/>
          <w:sz w:val="23"/>
          <w:szCs w:val="23"/>
          <w:u w:val="single"/>
        </w:rPr>
        <w:t>Quorum</w:t>
      </w:r>
      <w:r w:rsidRPr="006A004C">
        <w:rPr>
          <w:sz w:val="23"/>
          <w:szCs w:val="23"/>
        </w:rPr>
        <w:t>.  The presence of a majority of all of the Club’s members, shall constitute a quorum for the transaction of business.  In the absence of a quorum business may be discussed and recorded in the minutes but no official voting or final decisions can be made until a quorum is present.</w:t>
      </w:r>
    </w:p>
    <w:p w:rsidR="00B13E90" w:rsidRPr="006A004C" w:rsidRDefault="00B13E90" w:rsidP="00B13E90">
      <w:pPr>
        <w:adjustRightInd w:val="0"/>
        <w:spacing w:after="0" w:line="240" w:lineRule="auto"/>
        <w:rPr>
          <w:sz w:val="23"/>
          <w:szCs w:val="23"/>
        </w:rPr>
      </w:pPr>
    </w:p>
    <w:p w:rsidR="00B13E90" w:rsidRDefault="00B13E90" w:rsidP="00B13E90">
      <w:pPr>
        <w:adjustRightInd w:val="0"/>
        <w:spacing w:after="0" w:line="240" w:lineRule="auto"/>
        <w:ind w:firstLine="720"/>
        <w:rPr>
          <w:strike/>
          <w:sz w:val="23"/>
          <w:szCs w:val="23"/>
        </w:rPr>
      </w:pPr>
      <w:r w:rsidRPr="00D63465">
        <w:rPr>
          <w:b/>
          <w:sz w:val="23"/>
          <w:szCs w:val="23"/>
        </w:rPr>
        <w:t xml:space="preserve">Section 3.  </w:t>
      </w:r>
      <w:r w:rsidRPr="00D63465">
        <w:rPr>
          <w:b/>
          <w:sz w:val="23"/>
          <w:szCs w:val="23"/>
          <w:u w:val="single"/>
        </w:rPr>
        <w:t>Voting</w:t>
      </w:r>
      <w:r w:rsidRPr="00D63465">
        <w:rPr>
          <w:b/>
          <w:sz w:val="23"/>
          <w:szCs w:val="23"/>
        </w:rPr>
        <w:t>.</w:t>
      </w:r>
      <w:r w:rsidRPr="006A004C">
        <w:rPr>
          <w:sz w:val="23"/>
          <w:szCs w:val="23"/>
        </w:rPr>
        <w:t xml:space="preserve">  At any meeting of members at which a quorum is present</w:t>
      </w:r>
      <w:r w:rsidRPr="006A004C">
        <w:rPr>
          <w:strike/>
          <w:sz w:val="23"/>
          <w:szCs w:val="23"/>
        </w:rPr>
        <w:t xml:space="preserve"> </w:t>
      </w:r>
      <w:r w:rsidRPr="006A004C">
        <w:rPr>
          <w:sz w:val="23"/>
          <w:szCs w:val="23"/>
        </w:rPr>
        <w:t>a majority vote is required to pass an item of business.</w:t>
      </w:r>
      <w:r w:rsidRPr="006A004C">
        <w:rPr>
          <w:strike/>
          <w:sz w:val="23"/>
          <w:szCs w:val="23"/>
        </w:rPr>
        <w:t xml:space="preserve"> </w:t>
      </w:r>
    </w:p>
    <w:p w:rsidR="00B13E90" w:rsidRPr="006A004C" w:rsidRDefault="00B13E90" w:rsidP="00B13E90">
      <w:pPr>
        <w:adjustRightInd w:val="0"/>
        <w:spacing w:after="0" w:line="240" w:lineRule="auto"/>
        <w:ind w:firstLine="720"/>
        <w:rPr>
          <w:strike/>
          <w:sz w:val="23"/>
          <w:szCs w:val="23"/>
        </w:rPr>
      </w:pPr>
    </w:p>
    <w:p w:rsidR="00B13E90" w:rsidRPr="006A004C" w:rsidRDefault="00B13E90" w:rsidP="00B13E90">
      <w:pPr>
        <w:adjustRightInd w:val="0"/>
        <w:spacing w:after="0" w:line="240" w:lineRule="auto"/>
        <w:ind w:firstLine="720"/>
        <w:rPr>
          <w:sz w:val="23"/>
          <w:szCs w:val="23"/>
        </w:rPr>
      </w:pPr>
      <w:r w:rsidRPr="00D63465">
        <w:rPr>
          <w:b/>
          <w:sz w:val="23"/>
          <w:szCs w:val="23"/>
        </w:rPr>
        <w:t xml:space="preserve">Section 4.  </w:t>
      </w:r>
      <w:r w:rsidRPr="00D63465">
        <w:rPr>
          <w:b/>
          <w:sz w:val="23"/>
          <w:szCs w:val="23"/>
          <w:u w:val="single"/>
        </w:rPr>
        <w:t xml:space="preserve">Participation in Meeting </w:t>
      </w:r>
      <w:proofErr w:type="gramStart"/>
      <w:r w:rsidRPr="00D63465">
        <w:rPr>
          <w:b/>
          <w:sz w:val="23"/>
          <w:szCs w:val="23"/>
          <w:u w:val="single"/>
        </w:rPr>
        <w:t>By</w:t>
      </w:r>
      <w:proofErr w:type="gramEnd"/>
      <w:r w:rsidRPr="00D63465">
        <w:rPr>
          <w:b/>
          <w:sz w:val="23"/>
          <w:szCs w:val="23"/>
          <w:u w:val="single"/>
        </w:rPr>
        <w:t xml:space="preserve"> Electronic Device</w:t>
      </w:r>
      <w:r w:rsidRPr="006A004C">
        <w:rPr>
          <w:sz w:val="23"/>
          <w:szCs w:val="23"/>
        </w:rPr>
        <w:t>.  A member may participate in a meeting by means of telephone conference or similar communication equipment enabling all of the members participating in the meeting to hear one another</w:t>
      </w:r>
      <w:r w:rsidRPr="006A004C">
        <w:rPr>
          <w:strike/>
          <w:sz w:val="23"/>
          <w:szCs w:val="23"/>
        </w:rPr>
        <w:t xml:space="preserve">.  </w:t>
      </w:r>
      <w:r w:rsidRPr="006A004C">
        <w:rPr>
          <w:sz w:val="23"/>
          <w:szCs w:val="23"/>
        </w:rPr>
        <w:t>The minutes reflect this member was present and is counted to meet a quorum.  A vote without a meeting can also be conducted by email and the copies of email votes are recorded in the secretary’s book.</w:t>
      </w:r>
      <w:bookmarkStart w:id="0" w:name="_GoBack"/>
      <w:bookmarkEnd w:id="0"/>
    </w:p>
    <w:p w:rsidR="00B13E90" w:rsidRPr="006A004C" w:rsidRDefault="00B13E90" w:rsidP="00B13E90">
      <w:pPr>
        <w:spacing w:after="0" w:line="240" w:lineRule="auto"/>
        <w:jc w:val="center"/>
        <w:rPr>
          <w:rFonts w:eastAsia="Calibri"/>
          <w:sz w:val="23"/>
          <w:szCs w:val="23"/>
          <w:u w:val="single"/>
        </w:rPr>
      </w:pPr>
    </w:p>
    <w:sdt>
      <w:sdtPr>
        <w:rPr>
          <w:rFonts w:eastAsia="Calibri"/>
          <w:sz w:val="23"/>
          <w:szCs w:val="23"/>
          <w:u w:val="single"/>
        </w:rPr>
        <w:id w:val="-542365804"/>
        <w:lock w:val="contentLocked"/>
        <w:placeholder>
          <w:docPart w:val="DefaultPlaceholder_-1854013440"/>
        </w:placeholder>
        <w:text/>
      </w:sdtPr>
      <w:sdtContent>
        <w:p w:rsidR="00B13E90" w:rsidRPr="00104757" w:rsidRDefault="00B13E90" w:rsidP="00B13E90">
          <w:pPr>
            <w:spacing w:after="0" w:line="240" w:lineRule="auto"/>
            <w:jc w:val="center"/>
            <w:rPr>
              <w:rFonts w:eastAsia="Calibri"/>
              <w:sz w:val="23"/>
              <w:szCs w:val="23"/>
              <w:u w:val="single"/>
            </w:rPr>
          </w:pPr>
          <w:r w:rsidRPr="00104757">
            <w:rPr>
              <w:rFonts w:eastAsia="Calibri"/>
              <w:b/>
              <w:sz w:val="23"/>
              <w:szCs w:val="23"/>
              <w:u w:val="single"/>
            </w:rPr>
            <w:t>ARTICLE VII – FISCAL YEAR AND FINANCES</w:t>
          </w:r>
        </w:p>
      </w:sdtContent>
    </w:sdt>
    <w:p w:rsidR="00B13E90" w:rsidRPr="00D24C45" w:rsidRDefault="00B13E90" w:rsidP="00B13E90">
      <w:pPr>
        <w:spacing w:after="0" w:line="240" w:lineRule="auto"/>
        <w:jc w:val="center"/>
        <w:rPr>
          <w:rFonts w:eastAsia="Calibri"/>
          <w:b/>
          <w:sz w:val="23"/>
          <w:szCs w:val="23"/>
          <w:highlight w:val="yellow"/>
        </w:rPr>
      </w:pPr>
    </w:p>
    <w:sdt>
      <w:sdtPr>
        <w:rPr>
          <w:rFonts w:eastAsia="Calibri"/>
          <w:b/>
          <w:sz w:val="23"/>
          <w:szCs w:val="23"/>
        </w:rPr>
        <w:id w:val="-1655288834"/>
        <w:lock w:val="contentLocked"/>
        <w:placeholder>
          <w:docPart w:val="DefaultPlaceholder_-1854013440"/>
        </w:placeholder>
        <w:text/>
      </w:sdtPr>
      <w:sdtEndPr/>
      <w:sdtContent>
        <w:p w:rsidR="00B13E90" w:rsidRPr="00104757" w:rsidRDefault="00B13E90" w:rsidP="00B13E90">
          <w:pPr>
            <w:spacing w:after="0" w:line="240" w:lineRule="auto"/>
            <w:ind w:firstLine="720"/>
            <w:rPr>
              <w:rFonts w:eastAsia="Calibri"/>
              <w:sz w:val="23"/>
              <w:szCs w:val="23"/>
            </w:rPr>
          </w:pPr>
          <w:r w:rsidRPr="00104757">
            <w:rPr>
              <w:rFonts w:eastAsia="Calibri"/>
              <w:b/>
              <w:sz w:val="23"/>
              <w:szCs w:val="23"/>
            </w:rPr>
            <w:t xml:space="preserve">Section 1.  General. </w:t>
          </w:r>
          <w:r w:rsidRPr="00224515">
            <w:rPr>
              <w:rFonts w:eastAsia="Calibri"/>
              <w:sz w:val="23"/>
              <w:szCs w:val="23"/>
            </w:rPr>
            <w:t xml:space="preserve"> The Club will practice good financial procedures under the direction and supervision of the County Extension Office Staff and will submit annual financial reports to the County Extension Office.</w:t>
          </w:r>
        </w:p>
      </w:sdtContent>
    </w:sdt>
    <w:p w:rsidR="00B13E90" w:rsidRPr="00D24C45" w:rsidRDefault="00B13E90" w:rsidP="00B13E90">
      <w:pPr>
        <w:spacing w:after="0" w:line="240" w:lineRule="auto"/>
        <w:ind w:firstLine="720"/>
        <w:rPr>
          <w:rFonts w:eastAsia="Calibri"/>
          <w:sz w:val="23"/>
          <w:szCs w:val="23"/>
          <w:highlight w:val="yellow"/>
        </w:rPr>
      </w:pPr>
      <w:r w:rsidRPr="00D24C45">
        <w:rPr>
          <w:rFonts w:eastAsia="Calibri"/>
          <w:sz w:val="23"/>
          <w:szCs w:val="23"/>
          <w:highlight w:val="yellow"/>
        </w:rPr>
        <w:t xml:space="preserve"> </w:t>
      </w:r>
    </w:p>
    <w:sdt>
      <w:sdtPr>
        <w:rPr>
          <w:rFonts w:eastAsia="Calibri"/>
          <w:b/>
          <w:sz w:val="23"/>
          <w:szCs w:val="23"/>
        </w:rPr>
        <w:id w:val="-570821042"/>
        <w:lock w:val="contentLocked"/>
        <w:placeholder>
          <w:docPart w:val="DefaultPlaceholder_-1854013440"/>
        </w:placeholder>
        <w:text/>
      </w:sdtPr>
      <w:sdtEndPr/>
      <w:sdtContent>
        <w:p w:rsidR="00B13E90" w:rsidRPr="00224515" w:rsidRDefault="00B13E90" w:rsidP="00B13E90">
          <w:pPr>
            <w:spacing w:after="0" w:line="240" w:lineRule="auto"/>
            <w:ind w:firstLine="720"/>
            <w:rPr>
              <w:rFonts w:eastAsia="Calibri"/>
              <w:sz w:val="23"/>
              <w:szCs w:val="23"/>
            </w:rPr>
          </w:pPr>
          <w:r w:rsidRPr="00224515">
            <w:rPr>
              <w:rFonts w:eastAsia="Calibri"/>
              <w:b/>
              <w:sz w:val="23"/>
              <w:szCs w:val="23"/>
            </w:rPr>
            <w:t xml:space="preserve">Section 2.  Fundraising. </w:t>
          </w:r>
          <w:r w:rsidRPr="00224515">
            <w:rPr>
              <w:rFonts w:eastAsia="Calibri"/>
              <w:sz w:val="23"/>
              <w:szCs w:val="23"/>
            </w:rPr>
            <w:t xml:space="preserve"> Fundraising efforts using the 4-H Name and Emblem shall be conducted in accordance with the terms and conditions of the NH 4-H Policy Manual and shall be subject to the prior approval of the County Extension Office staff</w:t>
          </w:r>
          <w:r w:rsidRPr="00224515">
            <w:rPr>
              <w:rFonts w:eastAsia="Calibri"/>
              <w:b/>
              <w:sz w:val="23"/>
              <w:szCs w:val="23"/>
            </w:rPr>
            <w:t xml:space="preserve">. </w:t>
          </w:r>
        </w:p>
      </w:sdtContent>
    </w:sdt>
    <w:p w:rsidR="00B13E90" w:rsidRPr="00D24C45" w:rsidRDefault="00B13E90" w:rsidP="00B13E90">
      <w:pPr>
        <w:spacing w:after="0" w:line="240" w:lineRule="auto"/>
        <w:rPr>
          <w:rFonts w:eastAsia="Calibri"/>
          <w:sz w:val="23"/>
          <w:szCs w:val="23"/>
          <w:highlight w:val="yellow"/>
        </w:rPr>
      </w:pPr>
    </w:p>
    <w:p w:rsidR="00B13E90" w:rsidRPr="00224515" w:rsidRDefault="00B13E90" w:rsidP="00B13E90">
      <w:pPr>
        <w:spacing w:after="0" w:line="240" w:lineRule="auto"/>
        <w:rPr>
          <w:rFonts w:eastAsia="Calibri"/>
          <w:sz w:val="23"/>
          <w:szCs w:val="23"/>
        </w:rPr>
      </w:pPr>
      <w:r w:rsidRPr="00224515">
        <w:rPr>
          <w:rFonts w:eastAsia="Calibri"/>
          <w:sz w:val="23"/>
          <w:szCs w:val="23"/>
        </w:rPr>
        <w:tab/>
      </w:r>
      <w:sdt>
        <w:sdtPr>
          <w:rPr>
            <w:rFonts w:eastAsia="Calibri"/>
            <w:b/>
            <w:sz w:val="23"/>
            <w:szCs w:val="23"/>
          </w:rPr>
          <w:id w:val="1902938014"/>
          <w:lock w:val="contentLocked"/>
          <w:placeholder>
            <w:docPart w:val="DefaultPlaceholder_-1854013440"/>
          </w:placeholder>
          <w:text/>
        </w:sdtPr>
        <w:sdtContent>
          <w:r w:rsidRPr="00224515">
            <w:rPr>
              <w:rFonts w:eastAsia="Calibri"/>
              <w:b/>
              <w:sz w:val="23"/>
              <w:szCs w:val="23"/>
            </w:rPr>
            <w:t xml:space="preserve">Section 3.  Tax Exemption.  </w:t>
          </w:r>
          <w:r w:rsidRPr="00224515">
            <w:rPr>
              <w:rFonts w:eastAsia="Calibri"/>
              <w:sz w:val="23"/>
              <w:szCs w:val="23"/>
            </w:rPr>
            <w:t>As a member of the Association the Club may receive tax-deductible contributions.</w:t>
          </w:r>
        </w:sdtContent>
      </w:sdt>
    </w:p>
    <w:p w:rsidR="00B13E90" w:rsidRPr="00224515" w:rsidRDefault="00B13E90" w:rsidP="00B13E90">
      <w:pPr>
        <w:spacing w:after="0" w:line="240" w:lineRule="auto"/>
        <w:rPr>
          <w:rFonts w:eastAsia="Calibri"/>
          <w:sz w:val="23"/>
          <w:szCs w:val="23"/>
        </w:rPr>
      </w:pPr>
    </w:p>
    <w:sdt>
      <w:sdtPr>
        <w:rPr>
          <w:rFonts w:eastAsia="Calibri"/>
          <w:b/>
          <w:sz w:val="23"/>
          <w:szCs w:val="23"/>
        </w:rPr>
        <w:id w:val="483047326"/>
        <w:lock w:val="contentLocked"/>
        <w:placeholder>
          <w:docPart w:val="DefaultPlaceholder_-1854013440"/>
        </w:placeholder>
        <w:text/>
      </w:sdtPr>
      <w:sdtEndPr/>
      <w:sdtContent>
        <w:p w:rsidR="00B13E90" w:rsidRPr="006A004C" w:rsidRDefault="00B13E90" w:rsidP="00B13E90">
          <w:pPr>
            <w:spacing w:after="0" w:line="240" w:lineRule="auto"/>
            <w:ind w:firstLine="720"/>
            <w:rPr>
              <w:rFonts w:eastAsia="Calibri"/>
              <w:sz w:val="23"/>
              <w:szCs w:val="23"/>
            </w:rPr>
          </w:pPr>
          <w:r w:rsidRPr="00224515">
            <w:rPr>
              <w:rFonts w:eastAsia="Calibri"/>
              <w:b/>
              <w:sz w:val="23"/>
              <w:szCs w:val="23"/>
            </w:rPr>
            <w:t xml:space="preserve">Section 4.  Fiscal Year.  </w:t>
          </w:r>
          <w:r w:rsidRPr="00224515">
            <w:rPr>
              <w:rFonts w:eastAsia="Calibri"/>
              <w:sz w:val="23"/>
              <w:szCs w:val="23"/>
            </w:rPr>
            <w:t>The fiscal year of the Club shall be January 1 to December 31 of each year, commencing July 1, 2012.</w:t>
          </w:r>
        </w:p>
      </w:sdtContent>
    </w:sdt>
    <w:p w:rsidR="00B13E90" w:rsidRPr="006A004C" w:rsidRDefault="00B13E90" w:rsidP="00B13E90">
      <w:pPr>
        <w:spacing w:after="0" w:line="240" w:lineRule="auto"/>
        <w:ind w:firstLine="720"/>
        <w:rPr>
          <w:rFonts w:eastAsia="Calibri"/>
          <w:sz w:val="23"/>
          <w:szCs w:val="23"/>
        </w:rPr>
      </w:pPr>
    </w:p>
    <w:sdt>
      <w:sdtPr>
        <w:rPr>
          <w:b/>
          <w:bCs/>
          <w:sz w:val="23"/>
          <w:szCs w:val="23"/>
          <w:u w:val="single"/>
        </w:rPr>
        <w:id w:val="-1933812607"/>
        <w:lock w:val="contentLocked"/>
        <w:placeholder>
          <w:docPart w:val="DefaultPlaceholder_-1854013440"/>
        </w:placeholder>
        <w:text/>
      </w:sdtPr>
      <w:sdtContent>
        <w:p w:rsidR="00B13E90" w:rsidRPr="00224515" w:rsidRDefault="00B13E90" w:rsidP="00B1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b/>
              <w:bCs/>
              <w:sz w:val="23"/>
              <w:szCs w:val="23"/>
              <w:u w:val="single"/>
            </w:rPr>
          </w:pPr>
          <w:r w:rsidRPr="00224515">
            <w:rPr>
              <w:b/>
              <w:bCs/>
              <w:sz w:val="23"/>
              <w:szCs w:val="23"/>
              <w:u w:val="single"/>
            </w:rPr>
            <w:t>ARTICLE VIII - CONFLICT OF INTEREST</w:t>
          </w:r>
        </w:p>
      </w:sdtContent>
    </w:sdt>
    <w:p w:rsidR="00B13E90" w:rsidRPr="00D24C45" w:rsidRDefault="00B13E90" w:rsidP="00B1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3"/>
          <w:szCs w:val="23"/>
          <w:highlight w:val="yellow"/>
        </w:rPr>
      </w:pPr>
    </w:p>
    <w:sdt>
      <w:sdtPr>
        <w:rPr>
          <w:sz w:val="23"/>
          <w:szCs w:val="23"/>
        </w:rPr>
        <w:id w:val="646863022"/>
        <w:lock w:val="contentLocked"/>
        <w:placeholder>
          <w:docPart w:val="DefaultPlaceholder_-1854013440"/>
        </w:placeholder>
        <w:text/>
      </w:sdtPr>
      <w:sdtContent>
        <w:p w:rsidR="00B13E90" w:rsidRPr="006A004C" w:rsidRDefault="00B13E90" w:rsidP="00B13E90">
          <w:pPr>
            <w:rPr>
              <w:rFonts w:eastAsia="Calibri"/>
              <w:sz w:val="23"/>
              <w:szCs w:val="23"/>
            </w:rPr>
          </w:pPr>
          <w:r w:rsidRPr="00224515">
            <w:rPr>
              <w:sz w:val="23"/>
              <w:szCs w:val="23"/>
            </w:rPr>
            <w:t>A transaction between a 4-H Club Leader, family member of a 4-H member or enrolled volunteers and the 4-H Club itself that exceeds $500 could be a conflict of interest under New Hampshire law. If such a transaction is being proposed, then the potential conflict of interest shall be disclosed in writing to the 4-H Club Leadership and enrolled volunteers and must be approved by a 2/3rds majority of the 4-H Club members. The interested individual should abstain from voting on the potential transaction. When voting, the 4-H Club should consider whether the potential conflict of interest transaction is in the best interests of the 4-H Club and should determine that the value of the transaction is no more than fair market value. All conflict of interest transactions shall be reported to the County Extension Office as well as support that the procedures set forth in this Article VIII have been followed prior to the occurrence of the transaction.</w:t>
          </w:r>
        </w:p>
      </w:sdtContent>
    </w:sdt>
    <w:sdt>
      <w:sdtPr>
        <w:rPr>
          <w:rFonts w:eastAsia="Calibri"/>
          <w:sz w:val="23"/>
          <w:szCs w:val="23"/>
          <w:u w:val="single"/>
        </w:rPr>
        <w:id w:val="1475638966"/>
        <w:placeholder>
          <w:docPart w:val="DefaultPlaceholder_-1854013440"/>
        </w:placeholder>
        <w:text/>
      </w:sdtPr>
      <w:sdtContent>
        <w:p w:rsidR="00B13E90" w:rsidRPr="00224515" w:rsidRDefault="00B13E90" w:rsidP="00B13E90">
          <w:pPr>
            <w:spacing w:after="0" w:line="240" w:lineRule="auto"/>
            <w:ind w:left="720"/>
            <w:contextualSpacing/>
            <w:jc w:val="center"/>
            <w:rPr>
              <w:rFonts w:eastAsia="Calibri"/>
              <w:sz w:val="23"/>
              <w:szCs w:val="23"/>
              <w:u w:val="single"/>
            </w:rPr>
          </w:pPr>
          <w:r w:rsidRPr="00224515">
            <w:rPr>
              <w:rFonts w:eastAsia="Calibri"/>
              <w:sz w:val="23"/>
              <w:szCs w:val="23"/>
              <w:u w:val="single"/>
            </w:rPr>
            <w:t>ARTICLE IX – AMENDMENT TO THESE BYLAWS</w:t>
          </w:r>
        </w:p>
      </w:sdtContent>
    </w:sdt>
    <w:p w:rsidR="00B13E90" w:rsidRPr="00D24C45" w:rsidRDefault="00B13E90" w:rsidP="00B13E90">
      <w:pPr>
        <w:spacing w:after="0" w:line="240" w:lineRule="auto"/>
        <w:ind w:left="720"/>
        <w:contextualSpacing/>
        <w:jc w:val="center"/>
        <w:rPr>
          <w:rFonts w:eastAsia="Calibri"/>
          <w:b/>
          <w:sz w:val="23"/>
          <w:szCs w:val="23"/>
          <w:highlight w:val="yellow"/>
        </w:rPr>
      </w:pPr>
    </w:p>
    <w:sdt>
      <w:sdtPr>
        <w:rPr>
          <w:rFonts w:eastAsia="Calibri"/>
          <w:sz w:val="23"/>
          <w:szCs w:val="23"/>
        </w:rPr>
        <w:id w:val="1940565508"/>
        <w:placeholder>
          <w:docPart w:val="DefaultPlaceholder_-1854013440"/>
        </w:placeholder>
        <w:text/>
      </w:sdtPr>
      <w:sdtContent>
        <w:p w:rsidR="00B13E90" w:rsidRPr="00224515" w:rsidRDefault="00B13E90" w:rsidP="00B13E90">
          <w:pPr>
            <w:spacing w:after="0" w:line="240" w:lineRule="auto"/>
            <w:rPr>
              <w:rFonts w:eastAsia="Calibri"/>
              <w:sz w:val="23"/>
              <w:szCs w:val="23"/>
            </w:rPr>
          </w:pPr>
          <w:r w:rsidRPr="00224515">
            <w:rPr>
              <w:rFonts w:eastAsia="Calibri"/>
              <w:sz w:val="23"/>
              <w:szCs w:val="23"/>
            </w:rPr>
            <w:t xml:space="preserve">These Bylaws may be amended at any regular meeting of the Club by a two-thirds (2/3rds) majority vote of the quorum, provided that the proposed amendment is submitted in writing with the meeting notice.  Any amendments to these Bylaws must be in accordance with the policies of the 4-H Policy Manual and must receive prior approval by the Cooperative Extension County Office.  The Secretary shall submit a copy of revised Bylaws to the Cooperative Extension County Office within thirty (30) days of their adoption. </w:t>
          </w:r>
        </w:p>
      </w:sdtContent>
    </w:sdt>
    <w:p w:rsidR="00B13E90" w:rsidRPr="00D24C45" w:rsidRDefault="00B13E90" w:rsidP="00B13E90">
      <w:pPr>
        <w:spacing w:after="0" w:line="240" w:lineRule="auto"/>
        <w:rPr>
          <w:rFonts w:eastAsia="Calibri"/>
          <w:sz w:val="23"/>
          <w:szCs w:val="23"/>
          <w:highlight w:val="yellow"/>
        </w:rPr>
      </w:pPr>
    </w:p>
    <w:p w:rsidR="00B13E90" w:rsidRPr="00224515" w:rsidRDefault="00B13E90" w:rsidP="00B13E90">
      <w:pPr>
        <w:spacing w:after="0" w:line="240" w:lineRule="auto"/>
        <w:contextualSpacing/>
        <w:rPr>
          <w:rFonts w:eastAsia="Calibri"/>
          <w:b/>
          <w:sz w:val="23"/>
          <w:szCs w:val="23"/>
          <w:u w:val="single"/>
        </w:rPr>
      </w:pPr>
      <w:r w:rsidRPr="00224515">
        <w:rPr>
          <w:rFonts w:eastAsia="Calibri"/>
          <w:b/>
          <w:sz w:val="23"/>
          <w:szCs w:val="23"/>
        </w:rPr>
        <w:tab/>
      </w:r>
      <w:r w:rsidRPr="00224515">
        <w:rPr>
          <w:rFonts w:eastAsia="Calibri"/>
          <w:b/>
          <w:sz w:val="23"/>
          <w:szCs w:val="23"/>
        </w:rPr>
        <w:tab/>
      </w:r>
      <w:r w:rsidRPr="00224515">
        <w:rPr>
          <w:rFonts w:eastAsia="Calibri"/>
          <w:b/>
          <w:sz w:val="23"/>
          <w:szCs w:val="23"/>
        </w:rPr>
        <w:tab/>
      </w:r>
      <w:r w:rsidRPr="00224515">
        <w:rPr>
          <w:rFonts w:eastAsia="Calibri"/>
          <w:b/>
          <w:sz w:val="23"/>
          <w:szCs w:val="23"/>
        </w:rPr>
        <w:tab/>
      </w:r>
      <w:r w:rsidRPr="00224515">
        <w:rPr>
          <w:rFonts w:eastAsia="Calibri"/>
          <w:b/>
          <w:sz w:val="23"/>
          <w:szCs w:val="23"/>
        </w:rPr>
        <w:tab/>
      </w:r>
      <w:sdt>
        <w:sdtPr>
          <w:rPr>
            <w:rFonts w:eastAsia="Calibri"/>
            <w:b/>
            <w:sz w:val="23"/>
            <w:szCs w:val="23"/>
            <w:u w:val="single"/>
          </w:rPr>
          <w:id w:val="968862229"/>
          <w:lock w:val="contentLocked"/>
          <w:placeholder>
            <w:docPart w:val="DefaultPlaceholder_-1854013440"/>
          </w:placeholder>
          <w:text/>
        </w:sdtPr>
        <w:sdtEndPr/>
        <w:sdtContent>
          <w:r w:rsidRPr="00224515">
            <w:rPr>
              <w:rFonts w:eastAsia="Calibri"/>
              <w:b/>
              <w:sz w:val="23"/>
              <w:szCs w:val="23"/>
              <w:u w:val="single"/>
            </w:rPr>
            <w:t>ARTICLE X – DISSOLUTION</w:t>
          </w:r>
        </w:sdtContent>
      </w:sdt>
    </w:p>
    <w:p w:rsidR="00B13E90" w:rsidRPr="00224515" w:rsidRDefault="00B13E90" w:rsidP="00B13E90">
      <w:pPr>
        <w:spacing w:after="0" w:line="240" w:lineRule="auto"/>
        <w:rPr>
          <w:rFonts w:eastAsia="Calibri"/>
          <w:sz w:val="23"/>
          <w:szCs w:val="23"/>
        </w:rPr>
      </w:pPr>
    </w:p>
    <w:p w:rsidR="00B13E90" w:rsidRPr="006A004C" w:rsidRDefault="00224515" w:rsidP="00B13E90">
      <w:pPr>
        <w:spacing w:after="0" w:line="240" w:lineRule="auto"/>
        <w:rPr>
          <w:rFonts w:eastAsia="Calibri"/>
          <w:sz w:val="23"/>
          <w:szCs w:val="23"/>
        </w:rPr>
      </w:pPr>
      <w:sdt>
        <w:sdtPr>
          <w:rPr>
            <w:rFonts w:eastAsia="Calibri"/>
            <w:sz w:val="23"/>
            <w:szCs w:val="23"/>
          </w:rPr>
          <w:id w:val="1162201147"/>
          <w:lock w:val="contentLocked"/>
          <w:placeholder>
            <w:docPart w:val="DefaultPlaceholder_-1854013440"/>
          </w:placeholder>
          <w:text/>
        </w:sdtPr>
        <w:sdtContent>
          <w:r w:rsidR="00B13E90" w:rsidRPr="00224515">
            <w:rPr>
              <w:rFonts w:eastAsia="Calibri"/>
              <w:sz w:val="23"/>
              <w:szCs w:val="23"/>
            </w:rPr>
            <w:t>In the event of the dissolution of the Club, in any manner or for any reason whatsoever, its remaining assets after payment of all debts and obligations of the Club, if any, shall be distributed for one (1) or more exempt purposes to any other 4-H organization affiliated with the State Association or the 4-H Foundation of New Hampshire.</w:t>
          </w:r>
        </w:sdtContent>
      </w:sdt>
      <w:r w:rsidR="00B13E90" w:rsidRPr="006A004C">
        <w:rPr>
          <w:rFonts w:eastAsia="Calibri"/>
          <w:sz w:val="23"/>
          <w:szCs w:val="23"/>
        </w:rPr>
        <w:t xml:space="preserve"> </w:t>
      </w:r>
    </w:p>
    <w:p w:rsidR="00B13E90" w:rsidRDefault="00B13E90" w:rsidP="00B13E90">
      <w:pPr>
        <w:spacing w:after="0" w:line="240" w:lineRule="auto"/>
        <w:rPr>
          <w:rFonts w:eastAsia="Calibri"/>
          <w:sz w:val="23"/>
          <w:szCs w:val="23"/>
        </w:rPr>
      </w:pPr>
    </w:p>
    <w:p w:rsidR="00B13E90" w:rsidRPr="006A004C" w:rsidRDefault="00B13E90" w:rsidP="00B13E90">
      <w:pPr>
        <w:spacing w:after="0" w:line="240" w:lineRule="auto"/>
        <w:rPr>
          <w:rFonts w:eastAsia="Calibri"/>
          <w:sz w:val="23"/>
          <w:szCs w:val="23"/>
        </w:rPr>
      </w:pPr>
    </w:p>
    <w:p w:rsidR="00B13E90" w:rsidRPr="006A004C" w:rsidRDefault="00B13E90" w:rsidP="00B13E90">
      <w:pPr>
        <w:tabs>
          <w:tab w:val="left" w:pos="576"/>
          <w:tab w:val="left" w:pos="1296"/>
          <w:tab w:val="left" w:pos="4176"/>
        </w:tabs>
        <w:adjustRightInd w:val="0"/>
        <w:spacing w:after="0" w:line="240" w:lineRule="auto"/>
        <w:rPr>
          <w:sz w:val="23"/>
          <w:szCs w:val="23"/>
        </w:rPr>
      </w:pPr>
      <w:r w:rsidRPr="006A004C">
        <w:rPr>
          <w:sz w:val="23"/>
          <w:szCs w:val="23"/>
        </w:rPr>
        <w:t xml:space="preserve">Adopted this ___ day of ____________, 20___.  </w:t>
      </w:r>
    </w:p>
    <w:p w:rsidR="00B13E90" w:rsidRPr="006A004C" w:rsidRDefault="00B13E90" w:rsidP="00B13E90">
      <w:pPr>
        <w:tabs>
          <w:tab w:val="left" w:pos="576"/>
          <w:tab w:val="left" w:pos="1296"/>
          <w:tab w:val="left" w:pos="4176"/>
        </w:tabs>
        <w:adjustRightInd w:val="0"/>
        <w:spacing w:after="0" w:line="240" w:lineRule="auto"/>
        <w:rPr>
          <w:sz w:val="23"/>
          <w:szCs w:val="23"/>
        </w:rPr>
      </w:pPr>
    </w:p>
    <w:p w:rsidR="00B13E90" w:rsidRPr="006A004C" w:rsidRDefault="00B13E90" w:rsidP="00B13E90">
      <w:pPr>
        <w:tabs>
          <w:tab w:val="left" w:pos="576"/>
          <w:tab w:val="left" w:pos="1296"/>
          <w:tab w:val="left" w:pos="4176"/>
        </w:tabs>
        <w:adjustRightInd w:val="0"/>
        <w:spacing w:after="0" w:line="240" w:lineRule="auto"/>
        <w:rPr>
          <w:sz w:val="23"/>
          <w:szCs w:val="23"/>
        </w:rPr>
      </w:pPr>
      <w:r w:rsidRPr="006A004C">
        <w:rPr>
          <w:sz w:val="23"/>
          <w:szCs w:val="23"/>
        </w:rPr>
        <w:tab/>
      </w:r>
      <w:r w:rsidRPr="006A004C">
        <w:rPr>
          <w:sz w:val="23"/>
          <w:szCs w:val="23"/>
        </w:rPr>
        <w:tab/>
      </w:r>
      <w:r w:rsidRPr="006A004C">
        <w:rPr>
          <w:sz w:val="23"/>
          <w:szCs w:val="23"/>
        </w:rPr>
        <w:tab/>
      </w:r>
      <w:r w:rsidRPr="006A004C">
        <w:rPr>
          <w:sz w:val="23"/>
          <w:szCs w:val="23"/>
        </w:rPr>
        <w:tab/>
      </w:r>
      <w:r w:rsidRPr="006A004C">
        <w:rPr>
          <w:sz w:val="23"/>
          <w:szCs w:val="23"/>
        </w:rPr>
        <w:tab/>
        <w:t>Attest:</w:t>
      </w:r>
    </w:p>
    <w:p w:rsidR="00B13E90" w:rsidRPr="006A004C" w:rsidRDefault="00B13E90" w:rsidP="00B13E90">
      <w:pPr>
        <w:tabs>
          <w:tab w:val="left" w:pos="576"/>
          <w:tab w:val="left" w:pos="1296"/>
          <w:tab w:val="left" w:pos="4176"/>
        </w:tabs>
        <w:adjustRightInd w:val="0"/>
        <w:spacing w:after="0" w:line="240" w:lineRule="auto"/>
        <w:rPr>
          <w:sz w:val="23"/>
          <w:szCs w:val="23"/>
        </w:rPr>
      </w:pPr>
    </w:p>
    <w:p w:rsidR="00B13E90" w:rsidRPr="006A004C" w:rsidRDefault="00B13E90" w:rsidP="00B13E90">
      <w:pPr>
        <w:tabs>
          <w:tab w:val="left" w:pos="576"/>
          <w:tab w:val="left" w:pos="1296"/>
          <w:tab w:val="left" w:pos="4176"/>
        </w:tabs>
        <w:adjustRightInd w:val="0"/>
        <w:spacing w:after="0" w:line="240" w:lineRule="auto"/>
        <w:rPr>
          <w:sz w:val="23"/>
          <w:szCs w:val="23"/>
        </w:rPr>
      </w:pPr>
      <w:r w:rsidRPr="006A004C">
        <w:rPr>
          <w:sz w:val="23"/>
          <w:szCs w:val="23"/>
        </w:rPr>
        <w:tab/>
        <w:t xml:space="preserve">____________________  </w:t>
      </w:r>
      <w:r w:rsidRPr="006A004C">
        <w:rPr>
          <w:sz w:val="23"/>
          <w:szCs w:val="23"/>
        </w:rPr>
        <w:tab/>
      </w:r>
      <w:r w:rsidRPr="006A004C">
        <w:rPr>
          <w:sz w:val="23"/>
          <w:szCs w:val="23"/>
        </w:rPr>
        <w:tab/>
        <w:t xml:space="preserve">________________________________________ </w:t>
      </w:r>
    </w:p>
    <w:p w:rsidR="00B13E90" w:rsidRPr="006A004C" w:rsidRDefault="00B13E90" w:rsidP="00B13E90">
      <w:pPr>
        <w:spacing w:after="0" w:line="240" w:lineRule="auto"/>
        <w:rPr>
          <w:rFonts w:eastAsia="Calibri"/>
          <w:sz w:val="23"/>
          <w:szCs w:val="23"/>
        </w:rPr>
      </w:pPr>
      <w:r w:rsidRPr="006A004C">
        <w:rPr>
          <w:sz w:val="23"/>
          <w:szCs w:val="23"/>
        </w:rPr>
        <w:tab/>
        <w:t>Secretar</w:t>
      </w:r>
      <w:r w:rsidRPr="006A004C">
        <w:rPr>
          <w:rFonts w:eastAsia="Calibri"/>
          <w:sz w:val="23"/>
          <w:szCs w:val="23"/>
        </w:rPr>
        <w:t>y</w:t>
      </w:r>
      <w:r w:rsidRPr="006A004C">
        <w:rPr>
          <w:rFonts w:eastAsia="Calibri"/>
          <w:sz w:val="23"/>
          <w:szCs w:val="23"/>
        </w:rPr>
        <w:tab/>
      </w:r>
      <w:r w:rsidRPr="006A004C">
        <w:rPr>
          <w:rFonts w:eastAsia="Calibri"/>
          <w:sz w:val="23"/>
          <w:szCs w:val="23"/>
        </w:rPr>
        <w:tab/>
      </w:r>
      <w:r w:rsidRPr="006A004C">
        <w:rPr>
          <w:rFonts w:eastAsia="Calibri"/>
          <w:sz w:val="23"/>
          <w:szCs w:val="23"/>
        </w:rPr>
        <w:tab/>
      </w:r>
      <w:r w:rsidRPr="006A004C">
        <w:rPr>
          <w:rFonts w:eastAsia="Calibri"/>
          <w:sz w:val="23"/>
          <w:szCs w:val="23"/>
        </w:rPr>
        <w:tab/>
      </w:r>
      <w:r w:rsidRPr="006A004C">
        <w:rPr>
          <w:rFonts w:eastAsia="Calibri"/>
          <w:sz w:val="23"/>
          <w:szCs w:val="23"/>
        </w:rPr>
        <w:tab/>
      </w:r>
      <w:r w:rsidRPr="006A004C">
        <w:rPr>
          <w:rFonts w:eastAsia="Calibri"/>
          <w:sz w:val="23"/>
          <w:szCs w:val="23"/>
        </w:rPr>
        <w:tab/>
      </w:r>
      <w:r w:rsidRPr="006A004C">
        <w:rPr>
          <w:rFonts w:eastAsia="Calibri"/>
          <w:sz w:val="23"/>
          <w:szCs w:val="23"/>
        </w:rPr>
        <w:tab/>
        <w:t>Adult Volunteer Leader</w:t>
      </w:r>
    </w:p>
    <w:p w:rsidR="00B13E90" w:rsidRPr="00D24E33" w:rsidRDefault="00B13E90" w:rsidP="00B13E90">
      <w:pPr>
        <w:spacing w:after="0" w:line="240" w:lineRule="auto"/>
        <w:rPr>
          <w:rFonts w:eastAsia="Calibri"/>
          <w:b/>
          <w:sz w:val="24"/>
          <w:szCs w:val="24"/>
        </w:rPr>
      </w:pPr>
    </w:p>
    <w:p w:rsidR="00AA62FA" w:rsidRDefault="00AA62FA"/>
    <w:sectPr w:rsidR="00AA62FA" w:rsidSect="00224515">
      <w:pgSz w:w="12240" w:h="15840"/>
      <w:pgMar w:top="720" w:right="864"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90"/>
    <w:rsid w:val="00104757"/>
    <w:rsid w:val="00224515"/>
    <w:rsid w:val="005671D3"/>
    <w:rsid w:val="006A3F33"/>
    <w:rsid w:val="008147DD"/>
    <w:rsid w:val="00A96136"/>
    <w:rsid w:val="00AA62FA"/>
    <w:rsid w:val="00B13E90"/>
    <w:rsid w:val="00D63465"/>
    <w:rsid w:val="00F3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B103"/>
  <w15:chartTrackingRefBased/>
  <w15:docId w15:val="{295A5896-4594-49D3-B52F-5EDDED98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90"/>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E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22A347C-B796-45A0-81F9-58F79AA8B187}"/>
      </w:docPartPr>
      <w:docPartBody>
        <w:p w:rsidR="00000000" w:rsidRDefault="00813EC0">
          <w:r w:rsidRPr="003A273F">
            <w:rPr>
              <w:rStyle w:val="PlaceholderText"/>
            </w:rPr>
            <w:t>Click or tap here to enter text.</w:t>
          </w:r>
        </w:p>
      </w:docPartBody>
    </w:docPart>
    <w:docPart>
      <w:docPartPr>
        <w:name w:val="10D86468370B4AFB9B65B13555B38939"/>
        <w:category>
          <w:name w:val="General"/>
          <w:gallery w:val="placeholder"/>
        </w:category>
        <w:types>
          <w:type w:val="bbPlcHdr"/>
        </w:types>
        <w:behaviors>
          <w:behavior w:val="content"/>
        </w:behaviors>
        <w:guid w:val="{1CDAB3A9-F432-4C0F-B7F0-7824C4E7BBED}"/>
      </w:docPartPr>
      <w:docPartBody>
        <w:p w:rsidR="00000000" w:rsidRDefault="00813EC0" w:rsidP="00813EC0">
          <w:pPr>
            <w:pStyle w:val="10D86468370B4AFB9B65B13555B389393"/>
          </w:pPr>
          <w:r w:rsidRPr="003A273F">
            <w:rPr>
              <w:rStyle w:val="PlaceholderText"/>
              <w:rFonts w:eastAsiaTheme="minorHAnsi"/>
            </w:rPr>
            <w:t>Click or tap here to enter text.</w:t>
          </w:r>
        </w:p>
      </w:docPartBody>
    </w:docPart>
    <w:docPart>
      <w:docPartPr>
        <w:name w:val="9CAA3060C3A44EFBA656425121C04BD9"/>
        <w:category>
          <w:name w:val="General"/>
          <w:gallery w:val="placeholder"/>
        </w:category>
        <w:types>
          <w:type w:val="bbPlcHdr"/>
        </w:types>
        <w:behaviors>
          <w:behavior w:val="content"/>
        </w:behaviors>
        <w:guid w:val="{8916B729-CCFC-48D8-A39B-3AEB66B02D15}"/>
      </w:docPartPr>
      <w:docPartBody>
        <w:p w:rsidR="00000000" w:rsidRDefault="00813EC0" w:rsidP="00813EC0">
          <w:pPr>
            <w:pStyle w:val="9CAA3060C3A44EFBA656425121C04BD92"/>
          </w:pPr>
          <w:r>
            <w:rPr>
              <w:rFonts w:eastAsia="Calibri"/>
              <w:b/>
              <w:sz w:val="23"/>
              <w:szCs w:val="23"/>
            </w:rPr>
            <w:t xml:space="preserve">Section 1. Name. </w:t>
          </w:r>
          <w:r w:rsidRPr="005671D3">
            <w:rPr>
              <w:rFonts w:eastAsia="Calibri"/>
              <w:sz w:val="23"/>
              <w:szCs w:val="23"/>
            </w:rPr>
            <w:t>The name of this organization shall be the</w:t>
          </w:r>
        </w:p>
      </w:docPartBody>
    </w:docPart>
    <w:docPart>
      <w:docPartPr>
        <w:name w:val="631AAF1331074D58B27DB4D7FD47CAEE"/>
        <w:category>
          <w:name w:val="General"/>
          <w:gallery w:val="placeholder"/>
        </w:category>
        <w:types>
          <w:type w:val="bbPlcHdr"/>
        </w:types>
        <w:behaviors>
          <w:behavior w:val="content"/>
        </w:behaviors>
        <w:guid w:val="{016F94D5-C8E4-436E-9FA2-7864B6905541}"/>
      </w:docPartPr>
      <w:docPartBody>
        <w:p w:rsidR="00000000" w:rsidRDefault="00813EC0" w:rsidP="00813EC0">
          <w:pPr>
            <w:pStyle w:val="631AAF1331074D58B27DB4D7FD47CAEE2"/>
          </w:pPr>
          <w:r w:rsidRPr="003A273F">
            <w:rPr>
              <w:rStyle w:val="PlaceholderText"/>
              <w:rFonts w:eastAsiaTheme="minorHAnsi"/>
            </w:rPr>
            <w:t>Click or tap here to enter text.</w:t>
          </w:r>
        </w:p>
      </w:docPartBody>
    </w:docPart>
    <w:docPart>
      <w:docPartPr>
        <w:name w:val="7BAB6EC0D9124B53A404855693BD4BB9"/>
        <w:category>
          <w:name w:val="General"/>
          <w:gallery w:val="placeholder"/>
        </w:category>
        <w:types>
          <w:type w:val="bbPlcHdr"/>
        </w:types>
        <w:behaviors>
          <w:behavior w:val="content"/>
        </w:behaviors>
        <w:guid w:val="{A17D9131-5C13-4357-9F72-CF3170DD428D}"/>
      </w:docPartPr>
      <w:docPartBody>
        <w:p w:rsidR="00000000" w:rsidRDefault="00813EC0" w:rsidP="00813EC0">
          <w:pPr>
            <w:pStyle w:val="7BAB6EC0D9124B53A404855693BD4BB92"/>
          </w:pPr>
          <w:r w:rsidRPr="003A273F">
            <w:rPr>
              <w:rStyle w:val="PlaceholderText"/>
              <w:rFonts w:eastAsiaTheme="minorHAnsi"/>
            </w:rPr>
            <w:t>Click or tap here to enter text.</w:t>
          </w:r>
        </w:p>
      </w:docPartBody>
    </w:docPart>
    <w:docPart>
      <w:docPartPr>
        <w:name w:val="A0214DE6B0294F3CA9676884A29A18E0"/>
        <w:category>
          <w:name w:val="General"/>
          <w:gallery w:val="placeholder"/>
        </w:category>
        <w:types>
          <w:type w:val="bbPlcHdr"/>
        </w:types>
        <w:behaviors>
          <w:behavior w:val="content"/>
        </w:behaviors>
        <w:guid w:val="{FA12ED66-A0AA-44CC-B1A7-08D842AB88FF}"/>
      </w:docPartPr>
      <w:docPartBody>
        <w:p w:rsidR="00000000" w:rsidRDefault="00813EC0" w:rsidP="00813EC0">
          <w:pPr>
            <w:pStyle w:val="A0214DE6B0294F3CA9676884A29A18E01"/>
          </w:pPr>
          <w:r w:rsidRPr="003A273F">
            <w:rPr>
              <w:rStyle w:val="PlaceholderText"/>
              <w:rFonts w:eastAsiaTheme="minorHAnsi"/>
            </w:rPr>
            <w:t>Click or tap here to enter text.</w:t>
          </w:r>
        </w:p>
      </w:docPartBody>
    </w:docPart>
    <w:docPart>
      <w:docPartPr>
        <w:name w:val="7064BB131D774639B2F51C9B64421F06"/>
        <w:category>
          <w:name w:val="General"/>
          <w:gallery w:val="placeholder"/>
        </w:category>
        <w:types>
          <w:type w:val="bbPlcHdr"/>
        </w:types>
        <w:behaviors>
          <w:behavior w:val="content"/>
        </w:behaviors>
        <w:guid w:val="{9A4A0D75-7FD3-4A64-AC08-C8A80CD41684}"/>
      </w:docPartPr>
      <w:docPartBody>
        <w:p w:rsidR="00000000" w:rsidRDefault="00813EC0" w:rsidP="00813EC0">
          <w:pPr>
            <w:pStyle w:val="7064BB131D774639B2F51C9B64421F061"/>
          </w:pPr>
          <w:r w:rsidRPr="00B13E90">
            <w:rPr>
              <w:rFonts w:eastAsia="Calibri"/>
              <w:sz w:val="23"/>
              <w:szCs w:val="23"/>
            </w:rPr>
            <w:t>4-H Club (the “</w:t>
          </w:r>
          <w:r w:rsidRPr="00B13E90">
            <w:rPr>
              <w:rFonts w:eastAsia="Calibri"/>
              <w:sz w:val="23"/>
              <w:szCs w:val="23"/>
              <w:u w:val="single"/>
            </w:rPr>
            <w:t>Club</w:t>
          </w:r>
          <w:r w:rsidRPr="00B13E90">
            <w:rPr>
              <w:rFonts w:eastAsia="Calibri"/>
              <w:sz w:val="23"/>
              <w:szCs w:val="23"/>
            </w:rPr>
            <w:t>”).  The Club is an unincorporated association affiliated with the New Hampshire 4-H Association, Inc., a New Hampshire voluntary corporation and recognized Section 501(c)(3) tax-exempt organization (the “</w:t>
          </w:r>
          <w:r w:rsidRPr="00B13E90">
            <w:rPr>
              <w:rFonts w:eastAsia="Calibri"/>
              <w:sz w:val="23"/>
              <w:szCs w:val="23"/>
              <w:u w:val="single"/>
            </w:rPr>
            <w:t>State Association</w:t>
          </w:r>
          <w:r>
            <w:rPr>
              <w:rFonts w:eastAsia="Calibri"/>
              <w:sz w:val="23"/>
              <w:szCs w:val="2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C0"/>
    <w:rsid w:val="00267CA5"/>
    <w:rsid w:val="0081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EC0"/>
    <w:rPr>
      <w:color w:val="808080"/>
    </w:rPr>
  </w:style>
  <w:style w:type="paragraph" w:customStyle="1" w:styleId="10D86468370B4AFB9B65B13555B38939">
    <w:name w:val="10D86468370B4AFB9B65B13555B38939"/>
    <w:rsid w:val="00813EC0"/>
    <w:pPr>
      <w:spacing w:after="200" w:line="276" w:lineRule="auto"/>
    </w:pPr>
    <w:rPr>
      <w:rFonts w:ascii="Times New Roman" w:eastAsia="Times New Roman" w:hAnsi="Times New Roman" w:cs="Times New Roman"/>
      <w:sz w:val="20"/>
      <w:szCs w:val="20"/>
    </w:rPr>
  </w:style>
  <w:style w:type="paragraph" w:customStyle="1" w:styleId="10D86468370B4AFB9B65B13555B389391">
    <w:name w:val="10D86468370B4AFB9B65B13555B389391"/>
    <w:rsid w:val="00813EC0"/>
    <w:pPr>
      <w:spacing w:after="200" w:line="276" w:lineRule="auto"/>
    </w:pPr>
    <w:rPr>
      <w:rFonts w:ascii="Times New Roman" w:eastAsia="Times New Roman" w:hAnsi="Times New Roman" w:cs="Times New Roman"/>
      <w:sz w:val="20"/>
      <w:szCs w:val="20"/>
    </w:rPr>
  </w:style>
  <w:style w:type="paragraph" w:customStyle="1" w:styleId="9CAA3060C3A44EFBA656425121C04BD9">
    <w:name w:val="9CAA3060C3A44EFBA656425121C04BD9"/>
    <w:rsid w:val="00813EC0"/>
    <w:pPr>
      <w:spacing w:after="200" w:line="276" w:lineRule="auto"/>
    </w:pPr>
    <w:rPr>
      <w:rFonts w:ascii="Times New Roman" w:eastAsia="Times New Roman" w:hAnsi="Times New Roman" w:cs="Times New Roman"/>
      <w:sz w:val="20"/>
      <w:szCs w:val="20"/>
    </w:rPr>
  </w:style>
  <w:style w:type="paragraph" w:customStyle="1" w:styleId="1DC7E5940EF142598206BD029943E126">
    <w:name w:val="1DC7E5940EF142598206BD029943E126"/>
    <w:rsid w:val="00813EC0"/>
    <w:pPr>
      <w:spacing w:after="200" w:line="276" w:lineRule="auto"/>
    </w:pPr>
    <w:rPr>
      <w:rFonts w:ascii="Times New Roman" w:eastAsia="Times New Roman" w:hAnsi="Times New Roman" w:cs="Times New Roman"/>
      <w:sz w:val="20"/>
      <w:szCs w:val="20"/>
    </w:rPr>
  </w:style>
  <w:style w:type="paragraph" w:customStyle="1" w:styleId="631AAF1331074D58B27DB4D7FD47CAEE">
    <w:name w:val="631AAF1331074D58B27DB4D7FD47CAEE"/>
    <w:rsid w:val="00813EC0"/>
    <w:pPr>
      <w:spacing w:after="200" w:line="276" w:lineRule="auto"/>
    </w:pPr>
    <w:rPr>
      <w:rFonts w:ascii="Times New Roman" w:eastAsia="Times New Roman" w:hAnsi="Times New Roman" w:cs="Times New Roman"/>
      <w:sz w:val="20"/>
      <w:szCs w:val="20"/>
    </w:rPr>
  </w:style>
  <w:style w:type="paragraph" w:customStyle="1" w:styleId="7BAB6EC0D9124B53A404855693BD4BB9">
    <w:name w:val="7BAB6EC0D9124B53A404855693BD4BB9"/>
    <w:rsid w:val="00813EC0"/>
    <w:pPr>
      <w:spacing w:after="200" w:line="276" w:lineRule="auto"/>
    </w:pPr>
    <w:rPr>
      <w:rFonts w:ascii="Times New Roman" w:eastAsia="Times New Roman" w:hAnsi="Times New Roman" w:cs="Times New Roman"/>
      <w:sz w:val="20"/>
      <w:szCs w:val="20"/>
    </w:rPr>
  </w:style>
  <w:style w:type="paragraph" w:customStyle="1" w:styleId="10D86468370B4AFB9B65B13555B389392">
    <w:name w:val="10D86468370B4AFB9B65B13555B389392"/>
    <w:rsid w:val="00813EC0"/>
    <w:pPr>
      <w:spacing w:after="200" w:line="276" w:lineRule="auto"/>
    </w:pPr>
    <w:rPr>
      <w:rFonts w:ascii="Times New Roman" w:eastAsia="Times New Roman" w:hAnsi="Times New Roman" w:cs="Times New Roman"/>
      <w:sz w:val="20"/>
      <w:szCs w:val="20"/>
    </w:rPr>
  </w:style>
  <w:style w:type="paragraph" w:customStyle="1" w:styleId="9CAA3060C3A44EFBA656425121C04BD91">
    <w:name w:val="9CAA3060C3A44EFBA656425121C04BD91"/>
    <w:rsid w:val="00813EC0"/>
    <w:pPr>
      <w:spacing w:after="200" w:line="276" w:lineRule="auto"/>
    </w:pPr>
    <w:rPr>
      <w:rFonts w:ascii="Times New Roman" w:eastAsia="Times New Roman" w:hAnsi="Times New Roman" w:cs="Times New Roman"/>
      <w:sz w:val="20"/>
      <w:szCs w:val="20"/>
    </w:rPr>
  </w:style>
  <w:style w:type="paragraph" w:customStyle="1" w:styleId="A0214DE6B0294F3CA9676884A29A18E0">
    <w:name w:val="A0214DE6B0294F3CA9676884A29A18E0"/>
    <w:rsid w:val="00813EC0"/>
    <w:pPr>
      <w:spacing w:after="200" w:line="276" w:lineRule="auto"/>
    </w:pPr>
    <w:rPr>
      <w:rFonts w:ascii="Times New Roman" w:eastAsia="Times New Roman" w:hAnsi="Times New Roman" w:cs="Times New Roman"/>
      <w:sz w:val="20"/>
      <w:szCs w:val="20"/>
    </w:rPr>
  </w:style>
  <w:style w:type="paragraph" w:customStyle="1" w:styleId="7064BB131D774639B2F51C9B64421F06">
    <w:name w:val="7064BB131D774639B2F51C9B64421F06"/>
    <w:rsid w:val="00813EC0"/>
    <w:pPr>
      <w:spacing w:after="200" w:line="276" w:lineRule="auto"/>
    </w:pPr>
    <w:rPr>
      <w:rFonts w:ascii="Times New Roman" w:eastAsia="Times New Roman" w:hAnsi="Times New Roman" w:cs="Times New Roman"/>
      <w:sz w:val="20"/>
      <w:szCs w:val="20"/>
    </w:rPr>
  </w:style>
  <w:style w:type="paragraph" w:customStyle="1" w:styleId="631AAF1331074D58B27DB4D7FD47CAEE1">
    <w:name w:val="631AAF1331074D58B27DB4D7FD47CAEE1"/>
    <w:rsid w:val="00813EC0"/>
    <w:pPr>
      <w:spacing w:after="200" w:line="276" w:lineRule="auto"/>
    </w:pPr>
    <w:rPr>
      <w:rFonts w:ascii="Times New Roman" w:eastAsia="Times New Roman" w:hAnsi="Times New Roman" w:cs="Times New Roman"/>
      <w:sz w:val="20"/>
      <w:szCs w:val="20"/>
    </w:rPr>
  </w:style>
  <w:style w:type="paragraph" w:customStyle="1" w:styleId="7BAB6EC0D9124B53A404855693BD4BB91">
    <w:name w:val="7BAB6EC0D9124B53A404855693BD4BB91"/>
    <w:rsid w:val="00813EC0"/>
    <w:pPr>
      <w:spacing w:after="200" w:line="276" w:lineRule="auto"/>
    </w:pPr>
    <w:rPr>
      <w:rFonts w:ascii="Times New Roman" w:eastAsia="Times New Roman" w:hAnsi="Times New Roman" w:cs="Times New Roman"/>
      <w:sz w:val="20"/>
      <w:szCs w:val="20"/>
    </w:rPr>
  </w:style>
  <w:style w:type="paragraph" w:customStyle="1" w:styleId="10D86468370B4AFB9B65B13555B389393">
    <w:name w:val="10D86468370B4AFB9B65B13555B389393"/>
    <w:rsid w:val="00813EC0"/>
    <w:pPr>
      <w:spacing w:after="200" w:line="276" w:lineRule="auto"/>
    </w:pPr>
    <w:rPr>
      <w:rFonts w:ascii="Times New Roman" w:eastAsia="Times New Roman" w:hAnsi="Times New Roman" w:cs="Times New Roman"/>
      <w:sz w:val="20"/>
      <w:szCs w:val="20"/>
    </w:rPr>
  </w:style>
  <w:style w:type="paragraph" w:customStyle="1" w:styleId="9CAA3060C3A44EFBA656425121C04BD92">
    <w:name w:val="9CAA3060C3A44EFBA656425121C04BD92"/>
    <w:rsid w:val="00813EC0"/>
    <w:pPr>
      <w:spacing w:after="200" w:line="276" w:lineRule="auto"/>
    </w:pPr>
    <w:rPr>
      <w:rFonts w:ascii="Times New Roman" w:eastAsia="Times New Roman" w:hAnsi="Times New Roman" w:cs="Times New Roman"/>
      <w:sz w:val="20"/>
      <w:szCs w:val="20"/>
    </w:rPr>
  </w:style>
  <w:style w:type="paragraph" w:customStyle="1" w:styleId="A0214DE6B0294F3CA9676884A29A18E01">
    <w:name w:val="A0214DE6B0294F3CA9676884A29A18E01"/>
    <w:rsid w:val="00813EC0"/>
    <w:pPr>
      <w:spacing w:after="200" w:line="276" w:lineRule="auto"/>
    </w:pPr>
    <w:rPr>
      <w:rFonts w:ascii="Times New Roman" w:eastAsia="Times New Roman" w:hAnsi="Times New Roman" w:cs="Times New Roman"/>
      <w:sz w:val="20"/>
      <w:szCs w:val="20"/>
    </w:rPr>
  </w:style>
  <w:style w:type="paragraph" w:customStyle="1" w:styleId="7064BB131D774639B2F51C9B64421F061">
    <w:name w:val="7064BB131D774639B2F51C9B64421F061"/>
    <w:rsid w:val="00813EC0"/>
    <w:pPr>
      <w:spacing w:after="200" w:line="276" w:lineRule="auto"/>
    </w:pPr>
    <w:rPr>
      <w:rFonts w:ascii="Times New Roman" w:eastAsia="Times New Roman" w:hAnsi="Times New Roman" w:cs="Times New Roman"/>
      <w:sz w:val="20"/>
      <w:szCs w:val="20"/>
    </w:rPr>
  </w:style>
  <w:style w:type="paragraph" w:customStyle="1" w:styleId="631AAF1331074D58B27DB4D7FD47CAEE2">
    <w:name w:val="631AAF1331074D58B27DB4D7FD47CAEE2"/>
    <w:rsid w:val="00813EC0"/>
    <w:pPr>
      <w:spacing w:after="200" w:line="276" w:lineRule="auto"/>
    </w:pPr>
    <w:rPr>
      <w:rFonts w:ascii="Times New Roman" w:eastAsia="Times New Roman" w:hAnsi="Times New Roman" w:cs="Times New Roman"/>
      <w:sz w:val="20"/>
      <w:szCs w:val="20"/>
    </w:rPr>
  </w:style>
  <w:style w:type="paragraph" w:customStyle="1" w:styleId="7BAB6EC0D9124B53A404855693BD4BB92">
    <w:name w:val="7BAB6EC0D9124B53A404855693BD4BB92"/>
    <w:rsid w:val="00813EC0"/>
    <w:pPr>
      <w:spacing w:after="200" w:line="276"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9</cp:revision>
  <dcterms:created xsi:type="dcterms:W3CDTF">2017-02-22T16:10:00Z</dcterms:created>
  <dcterms:modified xsi:type="dcterms:W3CDTF">2017-02-22T19:52:00Z</dcterms:modified>
</cp:coreProperties>
</file>